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F9A37" w14:textId="77777777" w:rsidR="00922098" w:rsidRDefault="00922098" w:rsidP="009220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39C2240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37DAA4CD" w14:textId="73822AFD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180ECB">
        <w:rPr>
          <w:b/>
          <w:spacing w:val="-4"/>
          <w:sz w:val="28"/>
          <w:szCs w:val="28"/>
        </w:rPr>
        <w:t>И ЗАЩИТЕ РОДИНЫ</w:t>
      </w:r>
    </w:p>
    <w:p w14:paraId="59F1251D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13299ECE" w14:textId="77777777" w:rsidR="00922098" w:rsidRDefault="00922098" w:rsidP="00922098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682A4BC" wp14:editId="5CF67738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FE8B2" id="Прямая соединительная линия 2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DbM3uj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3EBE1370" w14:textId="70DA9A09" w:rsidR="00922098" w:rsidRDefault="00685180" w:rsidP="00922098">
      <w:pPr>
        <w:rPr>
          <w:b/>
        </w:rPr>
      </w:pPr>
      <w:r>
        <w:t>«_____» ___________ 2025</w:t>
      </w:r>
      <w:r w:rsidR="00922098">
        <w:t xml:space="preserve"> г.                                                                Республика Татарстан</w:t>
      </w:r>
    </w:p>
    <w:p w14:paraId="1CFC77E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</w:p>
    <w:p w14:paraId="1C91501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DBAFE91" w14:textId="6E17A4D9" w:rsidR="00922098" w:rsidRPr="006E13B6" w:rsidRDefault="00922098" w:rsidP="00922098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7 - 8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59C4C396" w14:textId="77777777" w:rsidR="0092209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A6" wp14:editId="562FA84E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4E6A8" w14:textId="77777777" w:rsidR="00922098" w:rsidRDefault="00922098" w:rsidP="00922098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487EA6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" strokeweight="1.5pt">
                <v:path arrowok="t"/>
                <v:textbox>
                  <w:txbxContent>
                    <w:p w14:paraId="2664E6A8" w14:textId="77777777" w:rsidR="00922098" w:rsidRDefault="00922098" w:rsidP="00922098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7D5897DE" wp14:editId="4AC7103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3AEAE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1C4FB0C" wp14:editId="0CDFCDA2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5EAB1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0E08444" wp14:editId="403ED1F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2D39F" id="Прямая соединительная линия 22" o:spid="_x0000_s1026" style="position:absolute;flip:x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">
                <o:lock v:ext="edit" shapetype="f"/>
              </v:line>
            </w:pict>
          </mc:Fallback>
        </mc:AlternateContent>
      </w:r>
    </w:p>
    <w:p w14:paraId="6C903332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308FFF8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B50C235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4374180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76D88198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AF0A9F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2DB54B6A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F1ADD8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64B14A7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0082FA46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3BC7FBA3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020D7C81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5A6E091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4A5FF2AE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DEDCB96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9991E" wp14:editId="1C43F588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CBCE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4F24805E" w14:textId="5FD5CE9C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4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65D6A85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8CC3807" w14:textId="240C453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 w:rsidR="00306C84">
                              <w:rPr>
                                <w:b/>
                                <w:spacing w:val="-6"/>
                              </w:rPr>
                              <w:t xml:space="preserve"> баллов (максимальная 1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>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D8E1181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6E4234BD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CEE1D4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55E75A35" w14:textId="77777777" w:rsidR="00922098" w:rsidRPr="005E775B" w:rsidRDefault="00922098" w:rsidP="00922098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77C7C7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9991E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" strokeweight="1pt">
                <v:path arrowok="t"/>
                <v:textbox>
                  <w:txbxContent>
                    <w:p w14:paraId="58F1CBCE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4F24805E" w14:textId="5FD5CE9C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4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65D6A85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8CC3807" w14:textId="240C453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 w:rsidR="00306C84">
                        <w:rPr>
                          <w:b/>
                          <w:spacing w:val="-6"/>
                        </w:rPr>
                        <w:t xml:space="preserve"> баллов (максимальная 1</w:t>
                      </w:r>
                      <w:r>
                        <w:rPr>
                          <w:b/>
                          <w:spacing w:val="-6"/>
                        </w:rPr>
                        <w:t>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D8E1181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6E4234BD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CEE1D4F" w14:textId="77777777" w:rsidR="00922098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55E75A35" w14:textId="77777777" w:rsidR="00922098" w:rsidRPr="005E775B" w:rsidRDefault="00922098" w:rsidP="00922098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77C7C7F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A8132F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8F4B5CE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EEFA7D4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B0663EE" w14:textId="77777777" w:rsidR="00922098" w:rsidRPr="00294348" w:rsidRDefault="00922098" w:rsidP="00922098">
      <w:pPr>
        <w:tabs>
          <w:tab w:val="left" w:pos="442"/>
        </w:tabs>
        <w:jc w:val="both"/>
        <w:rPr>
          <w:sz w:val="16"/>
          <w:szCs w:val="16"/>
        </w:rPr>
      </w:pPr>
    </w:p>
    <w:p w14:paraId="2F347B3A" w14:textId="77777777" w:rsidR="00922098" w:rsidRPr="00294348" w:rsidRDefault="00922098" w:rsidP="00922098">
      <w:pPr>
        <w:tabs>
          <w:tab w:val="left" w:pos="442"/>
        </w:tabs>
        <w:jc w:val="both"/>
        <w:rPr>
          <w:sz w:val="26"/>
        </w:rPr>
      </w:pPr>
    </w:p>
    <w:p w14:paraId="0B682AC7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363DCB71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28B13725" w14:textId="77777777" w:rsidR="008E3E07" w:rsidRDefault="008E3E07" w:rsidP="00922098">
      <w:pPr>
        <w:jc w:val="center"/>
        <w:rPr>
          <w:b/>
          <w:sz w:val="28"/>
          <w:szCs w:val="28"/>
        </w:rPr>
      </w:pPr>
    </w:p>
    <w:p w14:paraId="7BB27BE6" w14:textId="60ECBCAE" w:rsidR="00922098" w:rsidRPr="00E15A44" w:rsidRDefault="00922098" w:rsidP="00922098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9481C32" w14:textId="77777777" w:rsidR="00922098" w:rsidRPr="00294348" w:rsidRDefault="00922098" w:rsidP="00922098">
      <w:pPr>
        <w:jc w:val="center"/>
        <w:rPr>
          <w:b/>
          <w:bCs/>
          <w:spacing w:val="-7"/>
          <w:sz w:val="28"/>
          <w:szCs w:val="28"/>
        </w:rPr>
      </w:pPr>
    </w:p>
    <w:p w14:paraId="443D0A26" w14:textId="77777777" w:rsidR="005C7B41" w:rsidRPr="005C7B41" w:rsidRDefault="005C7B41" w:rsidP="005C7B41">
      <w:pPr>
        <w:jc w:val="both"/>
        <w:rPr>
          <w:b/>
          <w:bCs/>
          <w:sz w:val="28"/>
          <w:szCs w:val="28"/>
        </w:rPr>
      </w:pPr>
      <w:r w:rsidRPr="005C7B41">
        <w:rPr>
          <w:b/>
          <w:sz w:val="28"/>
          <w:szCs w:val="28"/>
        </w:rPr>
        <w:t xml:space="preserve">Задание 1. </w:t>
      </w:r>
      <w:r w:rsidRPr="005C7B41">
        <w:rPr>
          <w:b/>
          <w:bCs/>
          <w:sz w:val="28"/>
          <w:szCs w:val="28"/>
        </w:rPr>
        <w:t>Чрезвычайные ситуации принято классифицировать по</w:t>
      </w:r>
    </w:p>
    <w:p w14:paraId="74BB37D5" w14:textId="77777777" w:rsidR="005C7B41" w:rsidRPr="005C7B41" w:rsidRDefault="005C7B41" w:rsidP="005C7B41">
      <w:pPr>
        <w:jc w:val="both"/>
        <w:rPr>
          <w:b/>
          <w:bCs/>
          <w:sz w:val="28"/>
          <w:szCs w:val="28"/>
        </w:rPr>
      </w:pPr>
      <w:r w:rsidRPr="005C7B41">
        <w:rPr>
          <w:b/>
          <w:bCs/>
          <w:sz w:val="28"/>
          <w:szCs w:val="28"/>
        </w:rPr>
        <w:t>Сфере возникновения, характеру протекания, масштабу и степени нанесенного ущерба, а также по ведомственной принадлежности. Выполните задание:</w:t>
      </w:r>
    </w:p>
    <w:p w14:paraId="4D59D306" w14:textId="77777777" w:rsidR="005C7B41" w:rsidRPr="005C7B41" w:rsidRDefault="005C7B41" w:rsidP="005C7B41">
      <w:pPr>
        <w:jc w:val="both"/>
        <w:rPr>
          <w:b/>
          <w:sz w:val="28"/>
          <w:szCs w:val="28"/>
        </w:rPr>
      </w:pPr>
      <w:r w:rsidRPr="005C7B41">
        <w:rPr>
          <w:b/>
          <w:bCs/>
          <w:sz w:val="28"/>
          <w:szCs w:val="28"/>
        </w:rPr>
        <w:t>А. Укажите наименование по сфере возникновения чрезвычайные ситуации классифицируются:</w:t>
      </w:r>
    </w:p>
    <w:p w14:paraId="0733A680" w14:textId="77777777" w:rsidR="00CA3F1C" w:rsidRDefault="00CA3F1C" w:rsidP="00CA3F1C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7C259D37" w14:textId="0AF650A4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4A0D4370" w14:textId="2680587B" w:rsidR="00CA3F1C" w:rsidRDefault="00CA3F1C" w:rsidP="00CA3F1C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3F8A48" w14:textId="77777777" w:rsidR="00FF5299" w:rsidRDefault="00FF5299" w:rsidP="00FF5299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44A8E4DE" w14:textId="77777777" w:rsidR="00FF5299" w:rsidRDefault="00FF5299" w:rsidP="00FF5299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21317" w14:textId="4F47A430" w:rsidR="00CA3F1C" w:rsidRDefault="00CA3F1C" w:rsidP="00CA3F1C">
      <w:pPr>
        <w:jc w:val="both"/>
        <w:rPr>
          <w:bCs/>
          <w:i/>
        </w:rPr>
      </w:pPr>
    </w:p>
    <w:p w14:paraId="475DEE0E" w14:textId="40F7D8BF" w:rsidR="005C7B41" w:rsidRPr="005C7B41" w:rsidRDefault="005C7B41" w:rsidP="005C7B41">
      <w:pPr>
        <w:jc w:val="both"/>
        <w:rPr>
          <w:b/>
          <w:bCs/>
          <w:iCs/>
          <w:sz w:val="28"/>
          <w:szCs w:val="28"/>
        </w:rPr>
      </w:pPr>
      <w:r w:rsidRPr="005C7B41">
        <w:rPr>
          <w:b/>
          <w:bCs/>
          <w:iCs/>
          <w:sz w:val="28"/>
          <w:szCs w:val="28"/>
        </w:rPr>
        <w:t xml:space="preserve">Б. </w:t>
      </w:r>
      <w:r w:rsidR="0050080B" w:rsidRPr="0050080B">
        <w:rPr>
          <w:b/>
          <w:bCs/>
          <w:iCs/>
          <w:sz w:val="28"/>
          <w:szCs w:val="28"/>
        </w:rPr>
        <w:t>Заполните таблицу классификации чрезвычайных ситуаций по масштабу и нанесённому ущербу, указав наименования зон чрезвычайных ситуаций:</w:t>
      </w:r>
    </w:p>
    <w:p w14:paraId="7982737D" w14:textId="77777777" w:rsidR="005C7B41" w:rsidRPr="005C7B41" w:rsidRDefault="005C7B41" w:rsidP="005C7B41">
      <w:pPr>
        <w:jc w:val="both"/>
        <w:rPr>
          <w:bCs/>
          <w:i/>
          <w:iCs/>
        </w:rPr>
      </w:pPr>
      <w:r w:rsidRPr="005C7B41">
        <w:rPr>
          <w:bCs/>
          <w:i/>
          <w:iCs/>
        </w:rPr>
        <w:t>Вариант ответа: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1"/>
        <w:gridCol w:w="2523"/>
        <w:gridCol w:w="2529"/>
        <w:gridCol w:w="2529"/>
      </w:tblGrid>
      <w:tr w:rsidR="00B84D76" w14:paraId="5A6DE949" w14:textId="77777777" w:rsidTr="00E531C1">
        <w:tc>
          <w:tcPr>
            <w:tcW w:w="2533" w:type="dxa"/>
            <w:vMerge w:val="restart"/>
            <w:vAlign w:val="center"/>
          </w:tcPr>
          <w:p w14:paraId="7A494276" w14:textId="77777777" w:rsidR="00B84D76" w:rsidRPr="005373F5" w:rsidRDefault="00B84D76" w:rsidP="00E531C1">
            <w:pPr>
              <w:jc w:val="center"/>
              <w:rPr>
                <w:b/>
                <w:bCs/>
                <w:sz w:val="26"/>
                <w:szCs w:val="26"/>
              </w:rPr>
            </w:pPr>
            <w:r w:rsidRPr="005373F5">
              <w:rPr>
                <w:b/>
                <w:bCs/>
                <w:sz w:val="26"/>
                <w:szCs w:val="26"/>
              </w:rPr>
              <w:t>Характер ЧС</w:t>
            </w:r>
          </w:p>
        </w:tc>
        <w:tc>
          <w:tcPr>
            <w:tcW w:w="7599" w:type="dxa"/>
            <w:gridSpan w:val="3"/>
          </w:tcPr>
          <w:p w14:paraId="6787A911" w14:textId="77777777" w:rsidR="00B84D76" w:rsidRPr="005373F5" w:rsidRDefault="00B84D76" w:rsidP="00E531C1">
            <w:pPr>
              <w:jc w:val="center"/>
              <w:rPr>
                <w:b/>
                <w:bCs/>
                <w:sz w:val="26"/>
                <w:szCs w:val="26"/>
              </w:rPr>
            </w:pPr>
            <w:r w:rsidRPr="005373F5">
              <w:rPr>
                <w:b/>
                <w:bCs/>
                <w:sz w:val="26"/>
                <w:szCs w:val="26"/>
              </w:rPr>
              <w:t>Критерии ЧС</w:t>
            </w:r>
          </w:p>
        </w:tc>
      </w:tr>
      <w:tr w:rsidR="00B84D76" w14:paraId="6B95EF95" w14:textId="77777777" w:rsidTr="00E531C1">
        <w:tc>
          <w:tcPr>
            <w:tcW w:w="2533" w:type="dxa"/>
            <w:vMerge/>
          </w:tcPr>
          <w:p w14:paraId="459B75E1" w14:textId="77777777" w:rsidR="00B84D76" w:rsidRPr="005373F5" w:rsidRDefault="00B84D76" w:rsidP="00E531C1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533" w:type="dxa"/>
            <w:vAlign w:val="center"/>
          </w:tcPr>
          <w:p w14:paraId="780602D7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Зона ЧС</w:t>
            </w:r>
          </w:p>
        </w:tc>
        <w:tc>
          <w:tcPr>
            <w:tcW w:w="2533" w:type="dxa"/>
            <w:vAlign w:val="center"/>
          </w:tcPr>
          <w:p w14:paraId="19A7E499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Количество</w:t>
            </w:r>
          </w:p>
          <w:p w14:paraId="58F98A09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пострадавших, чел.</w:t>
            </w:r>
          </w:p>
          <w:p w14:paraId="78316DE8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533" w:type="dxa"/>
            <w:vAlign w:val="center"/>
          </w:tcPr>
          <w:p w14:paraId="1B525A0A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Материальный</w:t>
            </w:r>
          </w:p>
          <w:p w14:paraId="4154F5BE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ущерб, руб.</w:t>
            </w:r>
          </w:p>
          <w:p w14:paraId="73645821" w14:textId="77777777" w:rsidR="00B84D76" w:rsidRPr="005373F5" w:rsidRDefault="00B84D76" w:rsidP="00E531C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4D76" w14:paraId="02662319" w14:textId="77777777" w:rsidTr="005373F5">
        <w:tc>
          <w:tcPr>
            <w:tcW w:w="2533" w:type="dxa"/>
          </w:tcPr>
          <w:p w14:paraId="7215223C" w14:textId="77777777" w:rsidR="00B84D76" w:rsidRPr="005373F5" w:rsidRDefault="00B84D76" w:rsidP="005373F5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Локальный</w:t>
            </w:r>
          </w:p>
        </w:tc>
        <w:tc>
          <w:tcPr>
            <w:tcW w:w="2533" w:type="dxa"/>
          </w:tcPr>
          <w:p w14:paraId="0C2F45C0" w14:textId="77777777" w:rsidR="00B84D76" w:rsidRDefault="00B84D76" w:rsidP="00E531C1">
            <w:pPr>
              <w:jc w:val="both"/>
              <w:rPr>
                <w:bCs/>
                <w:i/>
              </w:rPr>
            </w:pPr>
          </w:p>
          <w:p w14:paraId="148C34D7" w14:textId="77777777" w:rsidR="005373F5" w:rsidRDefault="005373F5" w:rsidP="00E531C1">
            <w:pPr>
              <w:jc w:val="both"/>
              <w:rPr>
                <w:bCs/>
                <w:i/>
              </w:rPr>
            </w:pPr>
          </w:p>
          <w:p w14:paraId="2FCF426C" w14:textId="0C939372" w:rsidR="005373F5" w:rsidRPr="001F704D" w:rsidRDefault="005373F5" w:rsidP="00E531C1">
            <w:pPr>
              <w:jc w:val="both"/>
              <w:rPr>
                <w:bCs/>
                <w:i/>
              </w:rPr>
            </w:pPr>
          </w:p>
        </w:tc>
        <w:tc>
          <w:tcPr>
            <w:tcW w:w="2533" w:type="dxa"/>
            <w:vAlign w:val="center"/>
          </w:tcPr>
          <w:p w14:paraId="3D33EEFE" w14:textId="77777777" w:rsidR="00B84D76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не более 10</w:t>
            </w:r>
          </w:p>
        </w:tc>
        <w:tc>
          <w:tcPr>
            <w:tcW w:w="2533" w:type="dxa"/>
            <w:vAlign w:val="center"/>
          </w:tcPr>
          <w:p w14:paraId="0C64643D" w14:textId="77777777" w:rsidR="00B84D76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не более 240 тыс.</w:t>
            </w:r>
          </w:p>
        </w:tc>
      </w:tr>
      <w:tr w:rsidR="00B84D76" w14:paraId="0B2CCC7E" w14:textId="77777777" w:rsidTr="005373F5">
        <w:tc>
          <w:tcPr>
            <w:tcW w:w="2533" w:type="dxa"/>
          </w:tcPr>
          <w:p w14:paraId="235D2CA2" w14:textId="77777777" w:rsidR="00B84D76" w:rsidRPr="005373F5" w:rsidRDefault="00B84D76" w:rsidP="005373F5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Муниципальный</w:t>
            </w:r>
          </w:p>
        </w:tc>
        <w:tc>
          <w:tcPr>
            <w:tcW w:w="2533" w:type="dxa"/>
          </w:tcPr>
          <w:p w14:paraId="4885FF52" w14:textId="3336C169" w:rsidR="00B84D76" w:rsidRPr="001F704D" w:rsidRDefault="00B84D76" w:rsidP="00E531C1">
            <w:pPr>
              <w:jc w:val="both"/>
              <w:rPr>
                <w:bCs/>
                <w:i/>
              </w:rPr>
            </w:pPr>
          </w:p>
        </w:tc>
        <w:tc>
          <w:tcPr>
            <w:tcW w:w="2533" w:type="dxa"/>
            <w:vAlign w:val="center"/>
          </w:tcPr>
          <w:p w14:paraId="57A0CDAC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свыше 10, но не</w:t>
            </w:r>
          </w:p>
          <w:p w14:paraId="4EFF1401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более 50</w:t>
            </w:r>
          </w:p>
          <w:p w14:paraId="2AAF4002" w14:textId="77777777" w:rsidR="00B84D76" w:rsidRDefault="00B84D76" w:rsidP="005373F5">
            <w:pPr>
              <w:jc w:val="center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203757CF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свыше 240 тыс., но</w:t>
            </w:r>
          </w:p>
          <w:p w14:paraId="063053D4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не более 12 млн.</w:t>
            </w:r>
          </w:p>
          <w:p w14:paraId="070CA544" w14:textId="77777777" w:rsidR="00B84D76" w:rsidRDefault="00B84D76" w:rsidP="005373F5">
            <w:pPr>
              <w:jc w:val="center"/>
              <w:rPr>
                <w:bCs/>
              </w:rPr>
            </w:pPr>
          </w:p>
        </w:tc>
      </w:tr>
      <w:tr w:rsidR="00B84D76" w14:paraId="5217EC5B" w14:textId="77777777" w:rsidTr="005373F5">
        <w:tc>
          <w:tcPr>
            <w:tcW w:w="2533" w:type="dxa"/>
          </w:tcPr>
          <w:p w14:paraId="50ADA662" w14:textId="77777777" w:rsidR="00B84D76" w:rsidRPr="005373F5" w:rsidRDefault="00B84D76" w:rsidP="005373F5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Межмуниципальный</w:t>
            </w:r>
          </w:p>
        </w:tc>
        <w:tc>
          <w:tcPr>
            <w:tcW w:w="2533" w:type="dxa"/>
          </w:tcPr>
          <w:p w14:paraId="30D4E8AD" w14:textId="56A6B528" w:rsidR="00B84D76" w:rsidRPr="001F704D" w:rsidRDefault="00B84D76" w:rsidP="00E531C1">
            <w:pPr>
              <w:jc w:val="both"/>
              <w:rPr>
                <w:bCs/>
                <w:i/>
              </w:rPr>
            </w:pPr>
          </w:p>
        </w:tc>
        <w:tc>
          <w:tcPr>
            <w:tcW w:w="2533" w:type="dxa"/>
            <w:vAlign w:val="center"/>
          </w:tcPr>
          <w:p w14:paraId="72EEFDFA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свыше 10, но не</w:t>
            </w:r>
          </w:p>
          <w:p w14:paraId="55924473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более 50</w:t>
            </w:r>
          </w:p>
          <w:p w14:paraId="6758C784" w14:textId="77777777" w:rsidR="00B84D76" w:rsidRDefault="00B84D76" w:rsidP="005373F5">
            <w:pPr>
              <w:jc w:val="center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53EB07B1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свыше 240 тыс., но</w:t>
            </w:r>
          </w:p>
          <w:p w14:paraId="7A92EAFD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не более 12 млн.</w:t>
            </w:r>
          </w:p>
          <w:p w14:paraId="714DD602" w14:textId="77777777" w:rsidR="00B84D76" w:rsidRDefault="00B84D76" w:rsidP="005373F5">
            <w:pPr>
              <w:jc w:val="center"/>
              <w:rPr>
                <w:bCs/>
              </w:rPr>
            </w:pPr>
          </w:p>
        </w:tc>
      </w:tr>
      <w:tr w:rsidR="00B84D76" w14:paraId="1B4B7F2E" w14:textId="77777777" w:rsidTr="005373F5">
        <w:tc>
          <w:tcPr>
            <w:tcW w:w="2533" w:type="dxa"/>
          </w:tcPr>
          <w:p w14:paraId="7AD352F8" w14:textId="77777777" w:rsidR="00B84D76" w:rsidRPr="005373F5" w:rsidRDefault="00B84D76" w:rsidP="005373F5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Региональный</w:t>
            </w:r>
          </w:p>
        </w:tc>
        <w:tc>
          <w:tcPr>
            <w:tcW w:w="2533" w:type="dxa"/>
          </w:tcPr>
          <w:p w14:paraId="1822F439" w14:textId="54809B78" w:rsidR="00B84D76" w:rsidRPr="001F704D" w:rsidRDefault="00B84D76" w:rsidP="00E531C1">
            <w:pPr>
              <w:jc w:val="both"/>
              <w:rPr>
                <w:bCs/>
                <w:i/>
              </w:rPr>
            </w:pPr>
          </w:p>
        </w:tc>
        <w:tc>
          <w:tcPr>
            <w:tcW w:w="2533" w:type="dxa"/>
            <w:vAlign w:val="center"/>
          </w:tcPr>
          <w:p w14:paraId="0FFFF990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свыше 50, но не</w:t>
            </w:r>
          </w:p>
          <w:p w14:paraId="6A15CE65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более 500</w:t>
            </w:r>
          </w:p>
          <w:p w14:paraId="619BE4A9" w14:textId="77777777" w:rsidR="00B84D76" w:rsidRDefault="00B84D76" w:rsidP="005373F5">
            <w:pPr>
              <w:jc w:val="center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34A01DC8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свыше 12 млн., но</w:t>
            </w:r>
          </w:p>
          <w:p w14:paraId="7DA35B31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не более 1,2 млрд.</w:t>
            </w:r>
          </w:p>
          <w:p w14:paraId="7EEE6953" w14:textId="77777777" w:rsidR="00B84D76" w:rsidRDefault="00B84D76" w:rsidP="005373F5">
            <w:pPr>
              <w:jc w:val="center"/>
              <w:rPr>
                <w:bCs/>
              </w:rPr>
            </w:pPr>
          </w:p>
        </w:tc>
      </w:tr>
      <w:tr w:rsidR="00B84D76" w14:paraId="3715C330" w14:textId="77777777" w:rsidTr="005373F5">
        <w:tc>
          <w:tcPr>
            <w:tcW w:w="2533" w:type="dxa"/>
          </w:tcPr>
          <w:p w14:paraId="3A5ABC16" w14:textId="77777777" w:rsidR="00B84D76" w:rsidRPr="005373F5" w:rsidRDefault="00B84D76" w:rsidP="005373F5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Межрегиональный</w:t>
            </w:r>
          </w:p>
        </w:tc>
        <w:tc>
          <w:tcPr>
            <w:tcW w:w="2533" w:type="dxa"/>
          </w:tcPr>
          <w:p w14:paraId="45EE708F" w14:textId="64D91F8F" w:rsidR="00B84D76" w:rsidRPr="001F704D" w:rsidRDefault="00B84D76" w:rsidP="00E531C1">
            <w:pPr>
              <w:jc w:val="both"/>
              <w:rPr>
                <w:bCs/>
                <w:i/>
              </w:rPr>
            </w:pPr>
          </w:p>
        </w:tc>
        <w:tc>
          <w:tcPr>
            <w:tcW w:w="2533" w:type="dxa"/>
            <w:vAlign w:val="center"/>
          </w:tcPr>
          <w:p w14:paraId="6760EC3F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свыше 50, но не</w:t>
            </w:r>
          </w:p>
          <w:p w14:paraId="0C5425F9" w14:textId="77777777" w:rsidR="00B84D76" w:rsidRPr="001F704D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более 500</w:t>
            </w:r>
          </w:p>
          <w:p w14:paraId="13418951" w14:textId="77777777" w:rsidR="00B84D76" w:rsidRDefault="00B84D76" w:rsidP="005373F5">
            <w:pPr>
              <w:jc w:val="center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543DA352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свыше 12 млн., но</w:t>
            </w:r>
          </w:p>
          <w:p w14:paraId="5BAF51C9" w14:textId="77777777" w:rsidR="00B84D76" w:rsidRPr="00570005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не более 1,2 млрд.</w:t>
            </w:r>
          </w:p>
          <w:p w14:paraId="6FE1736B" w14:textId="77777777" w:rsidR="00B84D76" w:rsidRDefault="00B84D76" w:rsidP="005373F5">
            <w:pPr>
              <w:jc w:val="center"/>
              <w:rPr>
                <w:bCs/>
              </w:rPr>
            </w:pPr>
          </w:p>
        </w:tc>
      </w:tr>
      <w:tr w:rsidR="00B84D76" w14:paraId="03316E0F" w14:textId="77777777" w:rsidTr="005373F5">
        <w:tc>
          <w:tcPr>
            <w:tcW w:w="2533" w:type="dxa"/>
          </w:tcPr>
          <w:p w14:paraId="58EDD0E4" w14:textId="77777777" w:rsidR="00B84D76" w:rsidRPr="005373F5" w:rsidRDefault="00B84D76" w:rsidP="005373F5">
            <w:pPr>
              <w:jc w:val="center"/>
              <w:rPr>
                <w:bCs/>
                <w:sz w:val="26"/>
                <w:szCs w:val="26"/>
              </w:rPr>
            </w:pPr>
            <w:r w:rsidRPr="005373F5">
              <w:rPr>
                <w:bCs/>
                <w:sz w:val="26"/>
                <w:szCs w:val="26"/>
              </w:rPr>
              <w:t>Федеральный</w:t>
            </w:r>
          </w:p>
        </w:tc>
        <w:tc>
          <w:tcPr>
            <w:tcW w:w="2533" w:type="dxa"/>
          </w:tcPr>
          <w:p w14:paraId="1484C7AD" w14:textId="77777777" w:rsidR="00B84D76" w:rsidRDefault="00B84D76" w:rsidP="00E531C1">
            <w:pPr>
              <w:jc w:val="both"/>
              <w:rPr>
                <w:bCs/>
                <w:i/>
              </w:rPr>
            </w:pPr>
          </w:p>
          <w:p w14:paraId="5203AA31" w14:textId="77777777" w:rsidR="005373F5" w:rsidRDefault="005373F5" w:rsidP="00E531C1">
            <w:pPr>
              <w:jc w:val="both"/>
              <w:rPr>
                <w:bCs/>
                <w:i/>
              </w:rPr>
            </w:pPr>
          </w:p>
          <w:p w14:paraId="3673AD78" w14:textId="44ECF870" w:rsidR="005373F5" w:rsidRPr="001F704D" w:rsidRDefault="005373F5" w:rsidP="00E531C1">
            <w:pPr>
              <w:jc w:val="both"/>
              <w:rPr>
                <w:bCs/>
                <w:i/>
              </w:rPr>
            </w:pPr>
          </w:p>
        </w:tc>
        <w:tc>
          <w:tcPr>
            <w:tcW w:w="2533" w:type="dxa"/>
            <w:vAlign w:val="center"/>
          </w:tcPr>
          <w:p w14:paraId="0ED2AAFD" w14:textId="77777777" w:rsidR="00B84D76" w:rsidRDefault="00B84D76" w:rsidP="005373F5">
            <w:pPr>
              <w:jc w:val="center"/>
              <w:rPr>
                <w:bCs/>
              </w:rPr>
            </w:pPr>
            <w:r w:rsidRPr="001F704D">
              <w:rPr>
                <w:bCs/>
              </w:rPr>
              <w:t>свыше 500</w:t>
            </w:r>
          </w:p>
        </w:tc>
        <w:tc>
          <w:tcPr>
            <w:tcW w:w="2533" w:type="dxa"/>
            <w:vAlign w:val="center"/>
          </w:tcPr>
          <w:p w14:paraId="42F66FF2" w14:textId="77777777" w:rsidR="00B84D76" w:rsidRDefault="00B84D76" w:rsidP="005373F5">
            <w:pPr>
              <w:jc w:val="center"/>
              <w:rPr>
                <w:bCs/>
              </w:rPr>
            </w:pPr>
            <w:r w:rsidRPr="00570005">
              <w:rPr>
                <w:bCs/>
              </w:rPr>
              <w:t>свыше 1,2 млрд.</w:t>
            </w:r>
          </w:p>
        </w:tc>
      </w:tr>
    </w:tbl>
    <w:p w14:paraId="5CF41B2C" w14:textId="5472D343" w:rsidR="00922098" w:rsidRPr="002D382D" w:rsidRDefault="00922098" w:rsidP="00922098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 w:rsidR="00FF5299">
        <w:rPr>
          <w:b/>
          <w:i/>
          <w:spacing w:val="-7"/>
        </w:rPr>
        <w:t>12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1BC34B04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2E219EBD" w14:textId="77777777" w:rsidR="00922098" w:rsidRPr="00294348" w:rsidRDefault="00922098" w:rsidP="00922098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AD37AAC" w14:textId="77777777" w:rsidR="00922098" w:rsidRPr="00294348" w:rsidRDefault="00922098" w:rsidP="00922098">
      <w:pPr>
        <w:rPr>
          <w:kern w:val="28"/>
        </w:rPr>
      </w:pPr>
    </w:p>
    <w:p w14:paraId="7E15F34B" w14:textId="77777777" w:rsidR="00922098" w:rsidRDefault="00922098" w:rsidP="00922098">
      <w:pPr>
        <w:rPr>
          <w:kern w:val="28"/>
        </w:rPr>
      </w:pPr>
    </w:p>
    <w:p w14:paraId="54500B19" w14:textId="77777777" w:rsidR="005373F5" w:rsidRPr="001468CE" w:rsidRDefault="000124D9" w:rsidP="005373F5">
      <w:pPr>
        <w:ind w:left="-20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sz w:val="32"/>
          <w:szCs w:val="32"/>
        </w:rPr>
        <w:lastRenderedPageBreak/>
        <w:t>Задание 2</w:t>
      </w:r>
      <w:r w:rsidR="000B71EB" w:rsidRPr="00294348">
        <w:rPr>
          <w:b/>
          <w:sz w:val="32"/>
          <w:szCs w:val="32"/>
        </w:rPr>
        <w:t>.</w:t>
      </w:r>
      <w:r w:rsidR="000B71EB" w:rsidRPr="0007272F">
        <w:rPr>
          <w:b/>
        </w:rPr>
        <w:t xml:space="preserve"> </w:t>
      </w:r>
      <w:r w:rsidR="005373F5" w:rsidRPr="001468CE">
        <w:rPr>
          <w:b/>
          <w:color w:val="000000"/>
          <w:sz w:val="28"/>
          <w:szCs w:val="28"/>
          <w:lang w:eastAsia="en-US"/>
        </w:rPr>
        <w:t>Выполните задание, заполнив столбец таблицы указав наименование знаков безопасности по соответствующим группам в соответствии с приведённым кратким описанием.</w:t>
      </w:r>
    </w:p>
    <w:p w14:paraId="1DC6AEED" w14:textId="77777777" w:rsidR="005373F5" w:rsidRPr="001468CE" w:rsidRDefault="005373F5" w:rsidP="005373F5">
      <w:pPr>
        <w:spacing w:line="276" w:lineRule="auto"/>
        <w:ind w:left="-20"/>
        <w:rPr>
          <w:i/>
          <w:spacing w:val="-4"/>
          <w:lang w:eastAsia="en-US"/>
        </w:rPr>
      </w:pPr>
      <w:r w:rsidRPr="001468CE">
        <w:rPr>
          <w:i/>
          <w:spacing w:val="-4"/>
          <w:lang w:eastAsia="en-US"/>
        </w:rPr>
        <w:t xml:space="preserve"> Вариант ответа: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83"/>
        <w:gridCol w:w="3895"/>
        <w:gridCol w:w="4218"/>
      </w:tblGrid>
      <w:tr w:rsidR="005373F5" w:rsidRPr="001468CE" w14:paraId="5CF890A6" w14:textId="77777777" w:rsidTr="00E531C1">
        <w:trPr>
          <w:trHeight w:val="605"/>
        </w:trPr>
        <w:tc>
          <w:tcPr>
            <w:tcW w:w="1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182B3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Код знака</w:t>
            </w:r>
          </w:p>
        </w:tc>
        <w:tc>
          <w:tcPr>
            <w:tcW w:w="3895" w:type="dxa"/>
          </w:tcPr>
          <w:p w14:paraId="08700D9C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Наименование группы</w:t>
            </w:r>
          </w:p>
        </w:tc>
        <w:tc>
          <w:tcPr>
            <w:tcW w:w="4218" w:type="dxa"/>
          </w:tcPr>
          <w:p w14:paraId="4DC6C175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Описание группы</w:t>
            </w:r>
          </w:p>
        </w:tc>
      </w:tr>
      <w:tr w:rsidR="005373F5" w:rsidRPr="001468CE" w14:paraId="0208FC4A" w14:textId="77777777" w:rsidTr="00E531C1">
        <w:tc>
          <w:tcPr>
            <w:tcW w:w="1883" w:type="dxa"/>
            <w:vMerge w:val="restart"/>
            <w:tcBorders>
              <w:top w:val="single" w:sz="4" w:space="0" w:color="auto"/>
            </w:tcBorders>
            <w:vAlign w:val="center"/>
          </w:tcPr>
          <w:p w14:paraId="46D226C4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7260DB7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59E8D728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549303C7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color w:val="000000"/>
                <w:sz w:val="28"/>
                <w:szCs w:val="28"/>
                <w:lang w:eastAsia="en-US"/>
              </w:rPr>
              <w:t>Р</w:t>
            </w:r>
          </w:p>
          <w:p w14:paraId="2704D8DD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0005B86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8C3D0DD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B307611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D2E5241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451646A1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2A05F1D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5D6DA018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51A39A47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1468CE">
              <w:rPr>
                <w:color w:val="000000"/>
                <w:sz w:val="28"/>
                <w:szCs w:val="28"/>
                <w:lang w:val="en-US" w:eastAsia="en-US"/>
              </w:rPr>
              <w:t>F</w:t>
            </w:r>
          </w:p>
          <w:p w14:paraId="0C62734F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37EE4530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4AE111B6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377153B3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11A4D90A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7C271465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024656A3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5F766D13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color w:val="000000"/>
                <w:sz w:val="28"/>
                <w:szCs w:val="28"/>
                <w:lang w:val="en-US" w:eastAsia="en-US"/>
              </w:rPr>
              <w:t>E</w:t>
            </w:r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 xml:space="preserve"> EC</w:t>
            </w:r>
          </w:p>
        </w:tc>
        <w:tc>
          <w:tcPr>
            <w:tcW w:w="3895" w:type="dxa"/>
            <w:vAlign w:val="center"/>
          </w:tcPr>
          <w:p w14:paraId="5D436525" w14:textId="5933B1BD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18" w:type="dxa"/>
          </w:tcPr>
          <w:p w14:paraId="7D8C14DA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Запрещают опасное поведение или действия. Некоторые примеры: «Запрещается курить», «Проход запрещён», «Запрещается загромождать проходы и/или складировать», «Запрещается вход (проход) с животными». </w:t>
            </w:r>
          </w:p>
        </w:tc>
      </w:tr>
      <w:tr w:rsidR="005373F5" w:rsidRPr="001468CE" w14:paraId="0C8146F1" w14:textId="77777777" w:rsidTr="00E531C1">
        <w:tc>
          <w:tcPr>
            <w:tcW w:w="1883" w:type="dxa"/>
            <w:vMerge/>
          </w:tcPr>
          <w:p w14:paraId="2DC3578F" w14:textId="77777777" w:rsidR="005373F5" w:rsidRPr="001468CE" w:rsidRDefault="005373F5" w:rsidP="00E531C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95" w:type="dxa"/>
            <w:vAlign w:val="center"/>
          </w:tcPr>
          <w:p w14:paraId="3A02D707" w14:textId="2F368244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18" w:type="dxa"/>
          </w:tcPr>
          <w:p w14:paraId="19FFFC5D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Показывают, где на территории расположены средства противопожарной защиты. Некоторые примеры: «Пожарный кран», «Пожарная лестница», «Огнетушитель», «Кнопка включения установок пожарной автоматики».</w:t>
            </w:r>
          </w:p>
        </w:tc>
      </w:tr>
      <w:tr w:rsidR="005373F5" w:rsidRPr="001468CE" w14:paraId="5039B200" w14:textId="77777777" w:rsidTr="00E531C1">
        <w:tc>
          <w:tcPr>
            <w:tcW w:w="1883" w:type="dxa"/>
            <w:vMerge/>
          </w:tcPr>
          <w:p w14:paraId="568B4625" w14:textId="77777777" w:rsidR="005373F5" w:rsidRPr="001468CE" w:rsidRDefault="005373F5" w:rsidP="00E531C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95" w:type="dxa"/>
            <w:vAlign w:val="center"/>
          </w:tcPr>
          <w:p w14:paraId="380ED4EE" w14:textId="5930460A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18" w:type="dxa"/>
          </w:tcPr>
          <w:p w14:paraId="2C0B7FFC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Обозначают направление движения во время эвакуации, информируют о средствах спасения и оказания первой помощи при авариях или пожарах. Некоторые примеры: «Выход здесь», «Направляющая стрелка», «Указатель выхода», «Аптечка первой медицинской помощи». </w:t>
            </w:r>
          </w:p>
        </w:tc>
      </w:tr>
      <w:tr w:rsidR="005373F5" w:rsidRPr="001468CE" w14:paraId="6920ADAC" w14:textId="77777777" w:rsidTr="00E531C1">
        <w:tc>
          <w:tcPr>
            <w:tcW w:w="1883" w:type="dxa"/>
            <w:vAlign w:val="center"/>
          </w:tcPr>
          <w:p w14:paraId="506E8077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M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D</w:t>
            </w:r>
          </w:p>
        </w:tc>
        <w:tc>
          <w:tcPr>
            <w:tcW w:w="3895" w:type="dxa"/>
            <w:vAlign w:val="center"/>
          </w:tcPr>
          <w:p w14:paraId="3A434699" w14:textId="2BFBD795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18" w:type="dxa"/>
          </w:tcPr>
          <w:p w14:paraId="41F82E9A" w14:textId="77777777" w:rsidR="005373F5" w:rsidRPr="005373F5" w:rsidRDefault="005373F5" w:rsidP="00E531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3F5">
              <w:rPr>
                <w:color w:val="000000"/>
                <w:sz w:val="26"/>
                <w:szCs w:val="26"/>
                <w:lang w:eastAsia="en-US"/>
              </w:rPr>
              <w:t>Предназначены для информирования работников о расположении необходимых средств безопасности и эвакуации, таких как аптечки, огнетушители или пути эвакуации.</w:t>
            </w:r>
          </w:p>
        </w:tc>
      </w:tr>
      <w:tr w:rsidR="005373F5" w:rsidRPr="001468CE" w14:paraId="366EF181" w14:textId="77777777" w:rsidTr="00E531C1"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14:paraId="25B3969F" w14:textId="77777777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W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75A62441" w14:textId="778A42D2" w:rsidR="005373F5" w:rsidRPr="001468CE" w:rsidRDefault="005373F5" w:rsidP="00E531C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18" w:type="dxa"/>
          </w:tcPr>
          <w:p w14:paraId="01C9D14C" w14:textId="77777777" w:rsidR="005373F5" w:rsidRPr="005373F5" w:rsidRDefault="005373F5" w:rsidP="00E531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5373F5">
              <w:rPr>
                <w:color w:val="000000"/>
                <w:sz w:val="26"/>
                <w:szCs w:val="26"/>
                <w:lang w:eastAsia="en-US"/>
              </w:rPr>
              <w:t>Указывают на наличие опасности, требующей внимания. Пример: знак с изображением молнии предупреждает о высоком напряжении.</w:t>
            </w:r>
          </w:p>
        </w:tc>
      </w:tr>
    </w:tbl>
    <w:p w14:paraId="7F95ECD9" w14:textId="23FDA282" w:rsidR="00D26099" w:rsidRDefault="00D26099" w:rsidP="005373F5">
      <w:pPr>
        <w:shd w:val="clear" w:color="auto" w:fill="FFFFFF"/>
        <w:jc w:val="both"/>
        <w:rPr>
          <w:b/>
          <w:i/>
        </w:rPr>
      </w:pPr>
    </w:p>
    <w:p w14:paraId="5DBECF20" w14:textId="6AD8B7D1" w:rsidR="000B71EB" w:rsidRPr="00294348" w:rsidRDefault="000B71EB" w:rsidP="000B71EB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1C18B0" wp14:editId="7DEBE08A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E6FB1" id="Rectangle 3" o:spid="_x0000_s1026" style="position:absolute;margin-left:-451.95pt;margin-top:4.55pt;width:232.5pt;height:9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9LvQIAAJk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CRfO9LvQIAAJk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120EB5" wp14:editId="18CB2A45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C8F2A" id="Rectangle 2" o:spid="_x0000_s1026" style="position:absolute;margin-left:-451.2pt;margin-top:5.75pt;width:232.5pt;height:22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t8EYI74CAACZ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5373F5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7C1CE546" w14:textId="77777777" w:rsidR="000B71EB" w:rsidRPr="00294348" w:rsidRDefault="000B71EB" w:rsidP="000B71EB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68431DB7" w14:textId="7B94A8C9" w:rsidR="00B974A6" w:rsidRDefault="000B71EB" w:rsidP="000B71EB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1D7EEB6" w14:textId="77777777" w:rsidR="00B974A6" w:rsidRDefault="00B974A6" w:rsidP="00922098">
      <w:pPr>
        <w:rPr>
          <w:spacing w:val="30"/>
        </w:rPr>
      </w:pPr>
    </w:p>
    <w:p w14:paraId="169E445F" w14:textId="61C2AF3D" w:rsidR="000124D9" w:rsidRPr="00294348" w:rsidRDefault="000124D9" w:rsidP="000124D9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3550E2" w:rsidRPr="003550E2">
        <w:rPr>
          <w:b/>
          <w:sz w:val="28"/>
          <w:szCs w:val="28"/>
        </w:rPr>
        <w:t>Выполните задание, указав наименования представленных изображений штандартов Вооруженных Сил Российской Федерации.</w:t>
      </w:r>
    </w:p>
    <w:p w14:paraId="06F20ECD" w14:textId="77777777" w:rsidR="000124D9" w:rsidRDefault="000124D9" w:rsidP="000124D9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934"/>
        <w:gridCol w:w="2287"/>
        <w:gridCol w:w="2539"/>
        <w:gridCol w:w="2372"/>
      </w:tblGrid>
      <w:tr w:rsidR="00BC3CBB" w14:paraId="645A44BD" w14:textId="77777777" w:rsidTr="00BC3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4" w:type="dxa"/>
          </w:tcPr>
          <w:p w14:paraId="3ED3EBD1" w14:textId="77777777" w:rsidR="00BC3CBB" w:rsidRDefault="00BC3CBB" w:rsidP="00E531C1">
            <w:pPr>
              <w:jc w:val="center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52868615" wp14:editId="0DD2BDCE">
                  <wp:extent cx="1323975" cy="192988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575" cy="1936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28DBC93D" w14:textId="12C3F78A" w:rsid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AAAD5FA" w14:textId="66DFC00B" w:rsidR="00BC3CBB" w:rsidRDefault="00BC3CBB" w:rsidP="00BC3CB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963A71" w14:textId="624CCE00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73B0DB" w14:textId="1654A7C3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5D3D26" w14:textId="39721A9C" w:rsidR="00BC3CBB" w:rsidRPr="00F35F01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39" w:type="dxa"/>
          </w:tcPr>
          <w:p w14:paraId="1BFFB266" w14:textId="77777777" w:rsidR="00BC3CBB" w:rsidRDefault="00BC3CBB" w:rsidP="00E531C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noProof/>
                <w:sz w:val="28"/>
                <w:szCs w:val="28"/>
              </w:rPr>
              <w:drawing>
                <wp:inline distT="0" distB="0" distL="0" distR="0" wp14:anchorId="68C84A12" wp14:editId="66CE8441">
                  <wp:extent cx="1352550" cy="1918083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22" cy="19336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5B0BD9FF" w14:textId="77777777" w:rsidR="00BC3CBB" w:rsidRP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  <w:szCs w:val="28"/>
              </w:rPr>
            </w:pPr>
          </w:p>
          <w:p w14:paraId="7715BCA4" w14:textId="77777777" w:rsid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F2E16E" w14:textId="77777777" w:rsidR="00BC3CBB" w:rsidRDefault="00BC3CBB" w:rsidP="00BC3CB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BF0A8E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04E25F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B6EEB0" w14:textId="77777777" w:rsidR="00BC3CBB" w:rsidRP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  <w:szCs w:val="28"/>
              </w:rPr>
            </w:pPr>
          </w:p>
          <w:p w14:paraId="34EFDB16" w14:textId="77777777" w:rsidR="00BC3CBB" w:rsidRP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  <w:szCs w:val="28"/>
              </w:rPr>
            </w:pPr>
          </w:p>
          <w:p w14:paraId="70B4AC49" w14:textId="77777777" w:rsidR="00BC3CBB" w:rsidRP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8"/>
                <w:szCs w:val="28"/>
              </w:rPr>
            </w:pPr>
          </w:p>
          <w:p w14:paraId="2DD1CAB5" w14:textId="77777777" w:rsidR="00BC3CBB" w:rsidRDefault="00BC3CBB" w:rsidP="00BC3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8"/>
                <w:szCs w:val="28"/>
              </w:rPr>
            </w:pPr>
          </w:p>
        </w:tc>
      </w:tr>
      <w:tr w:rsidR="00BC3CBB" w14:paraId="2DF0AA55" w14:textId="77777777" w:rsidTr="00BC3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4" w:type="dxa"/>
          </w:tcPr>
          <w:p w14:paraId="760BEF55" w14:textId="77777777" w:rsidR="00BC3CBB" w:rsidRDefault="00BC3CBB" w:rsidP="00E531C1">
            <w:pPr>
              <w:jc w:val="center"/>
              <w:rPr>
                <w:b w:val="0"/>
                <w:i/>
                <w:sz w:val="28"/>
                <w:szCs w:val="28"/>
              </w:rPr>
            </w:pPr>
            <w:r w:rsidRPr="001E3404">
              <w:rPr>
                <w:i/>
                <w:sz w:val="28"/>
                <w:szCs w:val="28"/>
              </w:rPr>
              <w:drawing>
                <wp:inline distT="0" distB="0" distL="0" distR="0" wp14:anchorId="1BB4AB26" wp14:editId="7D169C1B">
                  <wp:extent cx="1591721" cy="1866900"/>
                  <wp:effectExtent l="0" t="0" r="8890" b="0"/>
                  <wp:docPr id="16" name="Рисунок 16" descr="https://web.archive.org/web/20140805021824/http:/heraldy.mil.ru/images/military/military/photo/Copy%20of%20sh_kv_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eb.archive.org/web/20140805021824/http:/heraldy.mil.ru/images/military/military/photo/Copy%20of%20sh_kv_fac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82" t="11282" r="24182"/>
                          <a:stretch/>
                        </pic:blipFill>
                        <pic:spPr bwMode="auto">
                          <a:xfrm>
                            <a:off x="0" y="0"/>
                            <a:ext cx="1597106" cy="1873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156D28DC" w14:textId="77777777" w:rsidR="00BC3CBB" w:rsidRDefault="00BC3CBB" w:rsidP="00BC3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7C54B4D" w14:textId="77777777" w:rsidR="00BC3CBB" w:rsidRDefault="00BC3CBB" w:rsidP="00BC3CB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6E6987A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7742915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DC37BA" w14:textId="77777777" w:rsidR="00BC3CBB" w:rsidRDefault="00BC3CBB" w:rsidP="00BC3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39" w:type="dxa"/>
          </w:tcPr>
          <w:p w14:paraId="0252A641" w14:textId="77777777" w:rsidR="00BC3CBB" w:rsidRDefault="00BC3CBB" w:rsidP="00E531C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8"/>
                <w:szCs w:val="28"/>
              </w:rPr>
            </w:pPr>
            <w:r w:rsidRPr="002A0B8A">
              <w:rPr>
                <w:b/>
                <w:i/>
                <w:sz w:val="28"/>
                <w:szCs w:val="28"/>
              </w:rPr>
              <w:drawing>
                <wp:inline distT="0" distB="0" distL="0" distR="0" wp14:anchorId="676FA6B3" wp14:editId="415B1AA3">
                  <wp:extent cx="1445010" cy="1781175"/>
                  <wp:effectExtent l="0" t="0" r="3175" b="0"/>
                  <wp:docPr id="17" name="Рисунок 17" descr="https://web.archive.org/web/20140805013316im_/http:/heraldy.mil.ru/images/military/military/photo/shtandart_rvs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eb.archive.org/web/20140805013316im_/http:/heraldy.mil.ru/images/military/military/photo/shtandart_rvs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3" t="8975" r="24363"/>
                          <a:stretch/>
                        </pic:blipFill>
                        <pic:spPr bwMode="auto">
                          <a:xfrm>
                            <a:off x="0" y="0"/>
                            <a:ext cx="1457745" cy="1796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1E58DD47" w14:textId="77777777" w:rsidR="00BC3CBB" w:rsidRDefault="00BC3CBB" w:rsidP="00BC3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2DADAE" w14:textId="77777777" w:rsidR="00BC3CBB" w:rsidRDefault="00BC3CBB" w:rsidP="00BC3CB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D6CD197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B15E7B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5508AFB" w14:textId="77777777" w:rsidR="00BC3CBB" w:rsidRDefault="00BC3CBB" w:rsidP="00BC3C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8"/>
                <w:szCs w:val="28"/>
              </w:rPr>
            </w:pPr>
          </w:p>
        </w:tc>
      </w:tr>
      <w:tr w:rsidR="00BC3CBB" w14:paraId="08341E99" w14:textId="77777777" w:rsidTr="00BC3CBB">
        <w:trPr>
          <w:trHeight w:val="3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4" w:type="dxa"/>
          </w:tcPr>
          <w:p w14:paraId="04C34F22" w14:textId="77777777" w:rsidR="00BC3CBB" w:rsidRDefault="00BC3CBB" w:rsidP="00E531C1">
            <w:pPr>
              <w:jc w:val="center"/>
              <w:rPr>
                <w:b w:val="0"/>
                <w:i/>
                <w:sz w:val="28"/>
                <w:szCs w:val="28"/>
              </w:rPr>
            </w:pPr>
            <w:r w:rsidRPr="001E3404">
              <w:rPr>
                <w:i/>
                <w:noProof/>
                <w:sz w:val="28"/>
                <w:szCs w:val="28"/>
              </w:rPr>
              <w:drawing>
                <wp:inline distT="0" distB="0" distL="0" distR="0" wp14:anchorId="5F19B17C" wp14:editId="77BACCD1">
                  <wp:extent cx="1609090" cy="1676857"/>
                  <wp:effectExtent l="0" t="0" r="0" b="0"/>
                  <wp:docPr id="15" name="Рисунок 15" descr="https://web.archive.org/web/20140805024659im_/http:/heraldy.mil.ru/images/military/military/photo/shtandart_vv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eb.archive.org/web/20140805024659im_/http:/heraldy.mil.ru/images/military/military/photo/shtandart_vv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69" t="9463" r="18625"/>
                          <a:stretch/>
                        </pic:blipFill>
                        <pic:spPr bwMode="auto">
                          <a:xfrm>
                            <a:off x="0" y="0"/>
                            <a:ext cx="1618822" cy="1686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3982593E" w14:textId="77777777" w:rsidR="00BC3CBB" w:rsidRDefault="00BC3CBB" w:rsidP="00BC3C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A68114" w14:textId="77777777" w:rsidR="00BC3CBB" w:rsidRDefault="00BC3CBB" w:rsidP="00BC3CB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6B2C924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DB1AA2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1C81B56" w14:textId="77777777" w:rsidR="00BC3CBB" w:rsidRDefault="00BC3CBB" w:rsidP="00BC3C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39" w:type="dxa"/>
          </w:tcPr>
          <w:p w14:paraId="24CD9D3E" w14:textId="77777777" w:rsidR="00BC3CBB" w:rsidRPr="00F35F01" w:rsidRDefault="00BC3CBB" w:rsidP="00E531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45067E8" wp14:editId="2BAF2465">
                  <wp:extent cx="1276350" cy="179286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292" cy="1806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5799874D" w14:textId="77777777" w:rsidR="00BC3CBB" w:rsidRDefault="00BC3CBB" w:rsidP="00BC3C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E875A2" w14:textId="77777777" w:rsidR="00BC3CBB" w:rsidRDefault="00BC3CBB" w:rsidP="00BC3CB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F58777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5AC23D" w14:textId="77777777" w:rsidR="00BC3CBB" w:rsidRDefault="00BC3CBB" w:rsidP="00BC3CBB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4AC354" w14:textId="77777777" w:rsidR="00BC3CBB" w:rsidRDefault="00BC3CBB" w:rsidP="00BC3C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8"/>
                <w:szCs w:val="28"/>
              </w:rPr>
            </w:pPr>
          </w:p>
        </w:tc>
      </w:tr>
    </w:tbl>
    <w:p w14:paraId="4C0FDB20" w14:textId="5408A8C0" w:rsidR="00083375" w:rsidRPr="00294348" w:rsidRDefault="00083375" w:rsidP="00083375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044A3BC" wp14:editId="444A4E38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19DBE" id="Rectangle 3" o:spid="_x0000_s1026" style="position:absolute;margin-left:-451.95pt;margin-top:4.55pt;width:232.5pt;height:9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1A79BE6" wp14:editId="4614B36D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520E6" id="Rectangle 2" o:spid="_x0000_s1026" style="position:absolute;margin-left:-451.2pt;margin-top:5.75pt;width:232.5pt;height:222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XU+5br4CAACZ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0C2AF6">
        <w:rPr>
          <w:b/>
          <w:i/>
          <w:sz w:val="24"/>
          <w:szCs w:val="24"/>
        </w:rPr>
        <w:t>6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175641E1" w14:textId="77777777" w:rsidR="00083375" w:rsidRPr="00294348" w:rsidRDefault="00083375" w:rsidP="00083375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46F0FF11" w14:textId="632A13C0" w:rsidR="00083375" w:rsidRDefault="00083375" w:rsidP="00083375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675FFBA" w14:textId="77777777" w:rsidR="00083375" w:rsidRDefault="00083375" w:rsidP="00922098">
      <w:pPr>
        <w:rPr>
          <w:spacing w:val="30"/>
        </w:rPr>
      </w:pPr>
    </w:p>
    <w:p w14:paraId="74D9AE99" w14:textId="77777777" w:rsidR="00002D12" w:rsidRDefault="00002D12" w:rsidP="001A1986">
      <w:pPr>
        <w:shd w:val="clear" w:color="auto" w:fill="FFFFFF"/>
        <w:jc w:val="both"/>
        <w:rPr>
          <w:b/>
          <w:sz w:val="32"/>
          <w:szCs w:val="32"/>
        </w:rPr>
      </w:pPr>
    </w:p>
    <w:p w14:paraId="76979707" w14:textId="00002696" w:rsidR="00002D12" w:rsidRDefault="00002D12" w:rsidP="00002D12">
      <w:pPr>
        <w:jc w:val="both"/>
        <w:rPr>
          <w:b/>
          <w:sz w:val="28"/>
          <w:szCs w:val="28"/>
        </w:rPr>
      </w:pPr>
      <w:r w:rsidRPr="00002D12">
        <w:rPr>
          <w:b/>
          <w:sz w:val="28"/>
          <w:szCs w:val="28"/>
        </w:rPr>
        <w:t xml:space="preserve">Задание 4. </w:t>
      </w:r>
      <w:r w:rsidRPr="0065002A">
        <w:rPr>
          <w:b/>
          <w:sz w:val="28"/>
          <w:szCs w:val="28"/>
        </w:rPr>
        <w:t xml:space="preserve">Согласно ГОСТ Р 52398-2005 Классификация автомобильных дорог. Основные параметры и требования. </w:t>
      </w:r>
      <w:r>
        <w:rPr>
          <w:b/>
          <w:sz w:val="28"/>
          <w:szCs w:val="28"/>
        </w:rPr>
        <w:t>Выполните задание, указав</w:t>
      </w:r>
      <w:r w:rsidRPr="0065002A">
        <w:rPr>
          <w:b/>
          <w:sz w:val="28"/>
          <w:szCs w:val="28"/>
        </w:rPr>
        <w:t xml:space="preserve"> наименование классов автомобильных дорог:</w:t>
      </w:r>
    </w:p>
    <w:p w14:paraId="3089D0F8" w14:textId="77777777" w:rsidR="00002D12" w:rsidRPr="00002D12" w:rsidRDefault="00002D12" w:rsidP="00002D12">
      <w:pPr>
        <w:rPr>
          <w:i/>
        </w:rPr>
      </w:pPr>
      <w:r w:rsidRPr="00002D12">
        <w:rPr>
          <w:bCs/>
          <w:i/>
        </w:rPr>
        <w:t>Вариант ответа:</w:t>
      </w:r>
    </w:p>
    <w:p w14:paraId="32228373" w14:textId="77777777" w:rsidR="00002D12" w:rsidRPr="0033625B" w:rsidRDefault="00002D12" w:rsidP="00002D12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AE01AC" w14:textId="77777777" w:rsidR="00002D12" w:rsidRPr="00294348" w:rsidRDefault="00002D12" w:rsidP="00002D12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0FF7188" wp14:editId="42B35FC6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3C6AF" id="Rectangle 3" o:spid="_x0000_s1026" style="position:absolute;margin-left:-451.95pt;margin-top:4.55pt;width:232.5pt;height:9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6E01F2" wp14:editId="754DAB01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D9AA0" id="Rectangle 2" o:spid="_x0000_s1026" style="position:absolute;margin-left:-451.2pt;margin-top:5.75pt;width:232.5pt;height:22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xoOaRL4CAACZ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6 баллов</w:t>
      </w:r>
      <w:r w:rsidRPr="00294348">
        <w:rPr>
          <w:i/>
          <w:sz w:val="24"/>
          <w:szCs w:val="24"/>
        </w:rPr>
        <w:t>;</w:t>
      </w:r>
    </w:p>
    <w:p w14:paraId="51831D04" w14:textId="77777777" w:rsidR="00002D12" w:rsidRPr="00294348" w:rsidRDefault="00002D12" w:rsidP="00002D12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12C88791" w14:textId="2DFD1445" w:rsidR="00002D12" w:rsidRDefault="00002D12" w:rsidP="00002D12">
      <w:pPr>
        <w:shd w:val="clear" w:color="auto" w:fill="FFFFFF"/>
        <w:jc w:val="both"/>
        <w:rPr>
          <w:b/>
          <w:sz w:val="32"/>
          <w:szCs w:val="32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91F18FF" w14:textId="690ECB05" w:rsidR="00002D12" w:rsidRDefault="00002D12" w:rsidP="001A1986">
      <w:pPr>
        <w:shd w:val="clear" w:color="auto" w:fill="FFFFFF"/>
        <w:jc w:val="both"/>
        <w:rPr>
          <w:b/>
          <w:sz w:val="32"/>
          <w:szCs w:val="32"/>
        </w:rPr>
      </w:pPr>
    </w:p>
    <w:p w14:paraId="555490E4" w14:textId="3818C103" w:rsidR="00F543F3" w:rsidRDefault="00002D12" w:rsidP="001A1986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5</w:t>
      </w:r>
      <w:r w:rsidR="001A1986" w:rsidRPr="00294348">
        <w:rPr>
          <w:b/>
          <w:sz w:val="32"/>
          <w:szCs w:val="32"/>
        </w:rPr>
        <w:t>.</w:t>
      </w:r>
      <w:r w:rsidR="001A1986" w:rsidRPr="0007272F">
        <w:rPr>
          <w:b/>
        </w:rPr>
        <w:t xml:space="preserve"> </w:t>
      </w:r>
      <w:r w:rsidR="001A1986">
        <w:rPr>
          <w:b/>
          <w:sz w:val="28"/>
          <w:szCs w:val="28"/>
        </w:rPr>
        <w:t>Выполните задание</w:t>
      </w:r>
      <w:r w:rsidR="005C112D">
        <w:rPr>
          <w:b/>
          <w:sz w:val="28"/>
          <w:szCs w:val="28"/>
        </w:rPr>
        <w:t>.</w:t>
      </w:r>
      <w:r w:rsidR="00BF784E">
        <w:rPr>
          <w:b/>
          <w:sz w:val="28"/>
          <w:szCs w:val="28"/>
        </w:rPr>
        <w:t xml:space="preserve"> </w:t>
      </w:r>
    </w:p>
    <w:p w14:paraId="74268A3E" w14:textId="60874527" w:rsidR="001A1986" w:rsidRPr="00294348" w:rsidRDefault="00F543F3" w:rsidP="001A1986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А. Укажите п</w:t>
      </w:r>
      <w:r w:rsidRPr="00F543F3">
        <w:rPr>
          <w:b/>
          <w:sz w:val="28"/>
          <w:szCs w:val="28"/>
        </w:rPr>
        <w:t>равила осмотра пострадавшего:</w:t>
      </w:r>
    </w:p>
    <w:p w14:paraId="232F446E" w14:textId="77777777" w:rsidR="001A1986" w:rsidRDefault="001A1986" w:rsidP="001A1986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6760F305" w14:textId="77777777" w:rsidR="001A1986" w:rsidRDefault="001A1986" w:rsidP="001A1986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0D57F677" w14:textId="76D6D8CC" w:rsidR="001A1986" w:rsidRDefault="001A1986" w:rsidP="001A1986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B7409B" w14:textId="77777777" w:rsidR="00BF784E" w:rsidRDefault="00BF784E" w:rsidP="00BF784E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20366C47" w14:textId="77777777" w:rsidR="00BF784E" w:rsidRDefault="00BF784E" w:rsidP="00BF784E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480452" w14:textId="77777777" w:rsidR="00BF784E" w:rsidRDefault="00BF784E" w:rsidP="001A1986">
      <w:pPr>
        <w:spacing w:line="276" w:lineRule="auto"/>
        <w:ind w:left="360"/>
        <w:rPr>
          <w:b/>
          <w:i/>
        </w:rPr>
      </w:pPr>
    </w:p>
    <w:p w14:paraId="2F012CB1" w14:textId="403FBB51" w:rsidR="00F543F3" w:rsidRPr="00294348" w:rsidRDefault="00F543F3" w:rsidP="00F543F3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. </w:t>
      </w:r>
      <w:r w:rsidRPr="00F543F3">
        <w:rPr>
          <w:b/>
          <w:sz w:val="28"/>
          <w:szCs w:val="28"/>
        </w:rPr>
        <w:t xml:space="preserve">При обработке раны </w:t>
      </w:r>
      <w:r>
        <w:rPr>
          <w:b/>
          <w:sz w:val="28"/>
          <w:szCs w:val="28"/>
        </w:rPr>
        <w:t xml:space="preserve">укажите </w:t>
      </w:r>
      <w:r w:rsidRPr="00F543F3">
        <w:rPr>
          <w:b/>
          <w:sz w:val="28"/>
          <w:szCs w:val="28"/>
        </w:rPr>
        <w:t>что делать категорически нельзя:</w:t>
      </w:r>
    </w:p>
    <w:p w14:paraId="5B1C4D14" w14:textId="77777777" w:rsidR="00F543F3" w:rsidRDefault="00F543F3" w:rsidP="00F543F3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67C5DCBE" w14:textId="77777777" w:rsidR="00F543F3" w:rsidRDefault="00F543F3" w:rsidP="00F543F3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2CB2551E" w14:textId="77777777" w:rsidR="00F543F3" w:rsidRDefault="00F543F3" w:rsidP="00F543F3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82F8C" w14:textId="77777777" w:rsidR="00F543F3" w:rsidRDefault="00F543F3" w:rsidP="00F543F3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</w:t>
      </w:r>
    </w:p>
    <w:p w14:paraId="2DC4EAEC" w14:textId="77777777" w:rsidR="00F543F3" w:rsidRDefault="00F543F3" w:rsidP="00F543F3">
      <w:pPr>
        <w:spacing w:line="276" w:lineRule="auto"/>
        <w:ind w:left="360"/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A97275" w14:textId="77777777" w:rsidR="00F543F3" w:rsidRDefault="00F543F3" w:rsidP="00BF784E">
      <w:pPr>
        <w:pStyle w:val="a3"/>
        <w:ind w:firstLine="0"/>
        <w:rPr>
          <w:b/>
          <w:i/>
          <w:sz w:val="24"/>
          <w:szCs w:val="24"/>
        </w:rPr>
      </w:pPr>
    </w:p>
    <w:p w14:paraId="5047447F" w14:textId="5392529D" w:rsidR="00BF784E" w:rsidRPr="00294348" w:rsidRDefault="00BF784E" w:rsidP="00BF784E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F6A73ED" wp14:editId="31EE550B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BBDF4" id="Rectangle 3" o:spid="_x0000_s1026" style="position:absolute;margin-left:-451.95pt;margin-top:4.55pt;width:232.5pt;height:9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F4149E9" wp14:editId="26BD2AFD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91FDE" id="Rectangle 2" o:spid="_x0000_s1026" style="position:absolute;margin-left:-451.2pt;margin-top:5.75pt;width:232.5pt;height:22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 w:rsidR="005711F7">
        <w:rPr>
          <w:b/>
          <w:i/>
          <w:sz w:val="24"/>
          <w:szCs w:val="24"/>
        </w:rPr>
        <w:t>11</w:t>
      </w:r>
      <w:r>
        <w:rPr>
          <w:b/>
          <w:i/>
          <w:sz w:val="24"/>
          <w:szCs w:val="24"/>
        </w:rPr>
        <w:t xml:space="preserve"> баллов</w:t>
      </w:r>
      <w:r w:rsidRPr="00294348">
        <w:rPr>
          <w:i/>
          <w:sz w:val="24"/>
          <w:szCs w:val="24"/>
        </w:rPr>
        <w:t>;</w:t>
      </w:r>
    </w:p>
    <w:p w14:paraId="591B9A3F" w14:textId="77777777" w:rsidR="00BF784E" w:rsidRPr="00294348" w:rsidRDefault="00BF784E" w:rsidP="00BF784E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12F94220" w14:textId="77777777" w:rsidR="00BF784E" w:rsidRDefault="00BF784E" w:rsidP="00BF784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46917C8" w14:textId="3EC2234E" w:rsidR="001A1986" w:rsidRDefault="001A1986" w:rsidP="00922098">
      <w:pPr>
        <w:rPr>
          <w:spacing w:val="30"/>
        </w:rPr>
      </w:pPr>
    </w:p>
    <w:p w14:paraId="38D14466" w14:textId="4F39C775" w:rsidR="001A1986" w:rsidRDefault="001A1986" w:rsidP="00922098">
      <w:pPr>
        <w:rPr>
          <w:spacing w:val="3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396"/>
        <w:gridCol w:w="1701"/>
        <w:gridCol w:w="1559"/>
        <w:gridCol w:w="1418"/>
        <w:gridCol w:w="1559"/>
      </w:tblGrid>
      <w:tr w:rsidR="00002D12" w:rsidRPr="00294348" w14:paraId="5137114A" w14:textId="77777777" w:rsidTr="00E531C1">
        <w:trPr>
          <w:trHeight w:val="311"/>
        </w:trPr>
        <w:tc>
          <w:tcPr>
            <w:tcW w:w="10031" w:type="dxa"/>
            <w:gridSpan w:val="6"/>
            <w:tcBorders>
              <w:right w:val="single" w:sz="4" w:space="0" w:color="auto"/>
            </w:tcBorders>
          </w:tcPr>
          <w:p w14:paraId="057AC07C" w14:textId="77777777" w:rsidR="00002D12" w:rsidRPr="00294348" w:rsidRDefault="00002D12" w:rsidP="00E531C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002D12" w:rsidRPr="00294348" w14:paraId="06422247" w14:textId="77777777" w:rsidTr="00E531C1">
        <w:trPr>
          <w:trHeight w:val="311"/>
        </w:trPr>
        <w:tc>
          <w:tcPr>
            <w:tcW w:w="2398" w:type="dxa"/>
          </w:tcPr>
          <w:p w14:paraId="489F1F38" w14:textId="77777777" w:rsidR="00002D12" w:rsidRPr="00294348" w:rsidRDefault="00002D12" w:rsidP="00E531C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396" w:type="dxa"/>
          </w:tcPr>
          <w:p w14:paraId="1B7D914B" w14:textId="77777777" w:rsidR="00002D12" w:rsidRPr="00C13148" w:rsidRDefault="00002D12" w:rsidP="00E531C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3B3BBDF1" w14:textId="77777777" w:rsidR="00002D12" w:rsidRPr="00C13148" w:rsidRDefault="00002D12" w:rsidP="00E531C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DF29C44" w14:textId="77777777" w:rsidR="00002D12" w:rsidRPr="00C13148" w:rsidRDefault="00002D12" w:rsidP="00E531C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F61D51C" w14:textId="77777777" w:rsidR="00002D12" w:rsidRPr="00C13148" w:rsidRDefault="00002D12" w:rsidP="00E53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7398F7A" w14:textId="77777777" w:rsidR="00002D12" w:rsidRPr="00C13148" w:rsidRDefault="00002D12" w:rsidP="00E53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02D12" w:rsidRPr="00294348" w14:paraId="0DBDCFF4" w14:textId="77777777" w:rsidTr="00E531C1">
        <w:trPr>
          <w:trHeight w:val="690"/>
        </w:trPr>
        <w:tc>
          <w:tcPr>
            <w:tcW w:w="2398" w:type="dxa"/>
          </w:tcPr>
          <w:p w14:paraId="3229A0EF" w14:textId="77777777" w:rsidR="00002D12" w:rsidRPr="00294348" w:rsidRDefault="00002D12" w:rsidP="00E531C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020FD1EF" w14:textId="77777777" w:rsidR="00002D12" w:rsidRPr="00294348" w:rsidRDefault="00002D12" w:rsidP="00E531C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396" w:type="dxa"/>
          </w:tcPr>
          <w:p w14:paraId="33F580E3" w14:textId="77777777" w:rsidR="00002D12" w:rsidRPr="00294348" w:rsidRDefault="00002D12" w:rsidP="00E53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C5E4DBF" w14:textId="77777777" w:rsidR="00002D12" w:rsidRPr="00294348" w:rsidRDefault="00002D12" w:rsidP="00E53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8D97B97" w14:textId="77777777" w:rsidR="00002D12" w:rsidRPr="00294348" w:rsidRDefault="00002D12" w:rsidP="00E53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673C93" w14:textId="77777777" w:rsidR="00002D12" w:rsidRPr="00294348" w:rsidRDefault="00002D12" w:rsidP="00E531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58BC2D1" w14:textId="77777777" w:rsidR="00002D12" w:rsidRPr="00294348" w:rsidRDefault="00002D12" w:rsidP="00E531C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393836" w14:textId="77777777" w:rsidR="00922098" w:rsidRDefault="00922098" w:rsidP="00922098">
      <w:pPr>
        <w:rPr>
          <w:i/>
        </w:rPr>
      </w:pPr>
    </w:p>
    <w:p w14:paraId="6D2E4C9A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43D99BF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A3FFA25" w14:textId="77777777" w:rsidR="00922098" w:rsidRPr="00294348" w:rsidRDefault="00922098" w:rsidP="00922098">
      <w:pPr>
        <w:autoSpaceDE w:val="0"/>
        <w:autoSpaceDN w:val="0"/>
        <w:adjustRightInd w:val="0"/>
        <w:jc w:val="both"/>
        <w:rPr>
          <w:b/>
          <w:bCs/>
        </w:rPr>
      </w:pPr>
    </w:p>
    <w:p w14:paraId="336C3B6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A2FAFB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4093E04E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0410E3A9" w14:textId="08A97D14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69302CD3" w14:textId="78347C35" w:rsidR="003550E2" w:rsidRDefault="003550E2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108DEA21" w14:textId="2F5BA49E" w:rsidR="003550E2" w:rsidRDefault="003550E2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69C716D1" w14:textId="77777777" w:rsidR="003550E2" w:rsidRDefault="003550E2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  <w:bookmarkStart w:id="0" w:name="_GoBack"/>
      <w:bookmarkEnd w:id="0"/>
    </w:p>
    <w:p w14:paraId="16FA7D46" w14:textId="77777777" w:rsidR="00746E98" w:rsidRDefault="00746E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274DC64" w14:textId="77777777" w:rsidR="00922098" w:rsidRPr="00845ABC" w:rsidRDefault="00922098" w:rsidP="00922098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lastRenderedPageBreak/>
        <w:t>ЗАДАНИЯ ТЕОРЕТИЧЕСКОГО ТУРА (Блок тестирования)</w:t>
      </w:r>
    </w:p>
    <w:p w14:paraId="0837CB2A" w14:textId="77777777" w:rsidR="00922098" w:rsidRPr="00845ABC" w:rsidRDefault="00922098" w:rsidP="00922098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6"/>
        <w:gridCol w:w="6726"/>
        <w:gridCol w:w="975"/>
        <w:gridCol w:w="1575"/>
      </w:tblGrid>
      <w:tr w:rsidR="00922098" w:rsidRPr="0066588C" w14:paraId="117E8E22" w14:textId="77777777" w:rsidTr="002F4FE6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ADD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6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0AA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468A654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EF4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657F43E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5E5C2EDC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922098" w:rsidRPr="0066588C" w14:paraId="4EB10F94" w14:textId="77777777" w:rsidTr="002F4FE6">
        <w:trPr>
          <w:trHeight w:val="76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A8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4B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BA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C4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922098" w:rsidRPr="0066588C" w14:paraId="5DEAE7DD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A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2F4FE6" w:rsidRPr="0066588C" w14:paraId="32A9E678" w14:textId="77777777" w:rsidTr="002F4FE6">
        <w:trPr>
          <w:trHeight w:val="40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AF4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bottom w:val="single" w:sz="4" w:space="0" w:color="auto"/>
            </w:tcBorders>
          </w:tcPr>
          <w:p w14:paraId="4B06A3C8" w14:textId="77777777" w:rsidR="00002D12" w:rsidRPr="00002D12" w:rsidRDefault="00002D12" w:rsidP="002F4FE6">
            <w:pPr>
              <w:jc w:val="both"/>
              <w:rPr>
                <w:b/>
                <w:sz w:val="28"/>
                <w:szCs w:val="28"/>
              </w:rPr>
            </w:pPr>
            <w:r w:rsidRPr="00002D12">
              <w:rPr>
                <w:sz w:val="28"/>
                <w:szCs w:val="28"/>
              </w:rPr>
              <w:t> </w:t>
            </w:r>
            <w:r w:rsidRPr="00002D12">
              <w:rPr>
                <w:b/>
                <w:sz w:val="28"/>
                <w:szCs w:val="28"/>
              </w:rPr>
              <w:t>Граждане Российской Федерации в соответствии с федеральными законами "О гражданской обороне", "О защите населения и территорий от чрезвычайных ситуаций" и иными нормативными правовыми актами имеют право:</w:t>
            </w:r>
          </w:p>
          <w:p w14:paraId="5F7E7057" w14:textId="3515DA24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а) </w:t>
            </w:r>
            <w:r w:rsidR="00002D12" w:rsidRPr="00002D12">
              <w:rPr>
                <w:sz w:val="28"/>
                <w:szCs w:val="28"/>
              </w:rPr>
              <w:t>на обучение способам защиты от опасностей, возникающих при ведении военных действий или вследствие этих действий;</w:t>
            </w:r>
          </w:p>
          <w:p w14:paraId="10A8B41E" w14:textId="5CEE9044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б) </w:t>
            </w:r>
            <w:r w:rsidR="00002D12" w:rsidRPr="00002D12">
              <w:rPr>
                <w:sz w:val="28"/>
                <w:szCs w:val="28"/>
              </w:rPr>
              <w:t>на защиту жизни, здоровья и личного имущества в случае возникновения ЧС;</w:t>
            </w:r>
          </w:p>
          <w:p w14:paraId="331295B3" w14:textId="02D2D942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в) </w:t>
            </w:r>
            <w:r w:rsidR="00002D12" w:rsidRPr="00002D12">
              <w:rPr>
                <w:sz w:val="28"/>
                <w:szCs w:val="28"/>
              </w:rPr>
              <w:t>при необходимости использовать средства индивидуальной защиты и другое имущество органов исполнительной власти и организаций;</w:t>
            </w:r>
          </w:p>
          <w:p w14:paraId="3DC35DC9" w14:textId="77777777" w:rsid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г) </w:t>
            </w:r>
            <w:r w:rsidR="00002D12" w:rsidRPr="00002D12">
              <w:rPr>
                <w:sz w:val="28"/>
                <w:szCs w:val="28"/>
              </w:rPr>
              <w:t>быть информированными о риске, которому они могут подвергнуться в определенных местах пребывания на территории страны и о мерах необходимой безопасности;</w:t>
            </w:r>
          </w:p>
          <w:p w14:paraId="5B39099A" w14:textId="77777777" w:rsidR="00002D12" w:rsidRDefault="00002D12" w:rsidP="00002D12">
            <w:pPr>
              <w:tabs>
                <w:tab w:val="left" w:pos="280"/>
                <w:tab w:val="left" w:pos="422"/>
                <w:tab w:val="left" w:pos="5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Pr="00002D12">
              <w:rPr>
                <w:sz w:val="28"/>
                <w:szCs w:val="28"/>
              </w:rPr>
              <w:t xml:space="preserve">участвовать в установленном порядке </w:t>
            </w:r>
            <w:r>
              <w:rPr>
                <w:sz w:val="28"/>
                <w:szCs w:val="28"/>
              </w:rPr>
              <w:t xml:space="preserve">в </w:t>
            </w:r>
            <w:r w:rsidRPr="00002D12">
              <w:rPr>
                <w:sz w:val="28"/>
                <w:szCs w:val="28"/>
              </w:rPr>
              <w:t> мероприятиях по ГО;</w:t>
            </w:r>
          </w:p>
          <w:p w14:paraId="7D3BBE0C" w14:textId="77777777" w:rsidR="00002D12" w:rsidRDefault="00002D12" w:rsidP="00002D12">
            <w:pPr>
              <w:tabs>
                <w:tab w:val="left" w:pos="280"/>
                <w:tab w:val="left" w:pos="422"/>
                <w:tab w:val="left" w:pos="5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</w:t>
            </w:r>
            <w:r w:rsidRPr="00002D12">
              <w:rPr>
                <w:rFonts w:ascii="Arial" w:hAnsi="Arial" w:cs="Arial"/>
                <w:color w:val="252525"/>
                <w:sz w:val="18"/>
                <w:szCs w:val="18"/>
                <w:shd w:val="clear" w:color="auto" w:fill="ECF0F1"/>
              </w:rPr>
              <w:t xml:space="preserve"> </w:t>
            </w:r>
            <w:r w:rsidRPr="00002D12">
              <w:rPr>
                <w:sz w:val="28"/>
                <w:szCs w:val="28"/>
              </w:rPr>
              <w:t>на медицинское обслуживание, компенсацию и льготы за причинение вреда при ведении военных действий;</w:t>
            </w:r>
          </w:p>
          <w:p w14:paraId="230DD724" w14:textId="77777777" w:rsidR="00002D12" w:rsidRDefault="00002D12" w:rsidP="00002D12">
            <w:pPr>
              <w:tabs>
                <w:tab w:val="left" w:pos="280"/>
                <w:tab w:val="left" w:pos="422"/>
                <w:tab w:val="left" w:pos="5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ё) </w:t>
            </w:r>
            <w:r w:rsidRPr="00002D12">
              <w:rPr>
                <w:sz w:val="28"/>
                <w:szCs w:val="28"/>
              </w:rPr>
              <w:t>на возмещение ущерба, причиненного их здо</w:t>
            </w:r>
            <w:r>
              <w:rPr>
                <w:sz w:val="28"/>
                <w:szCs w:val="28"/>
              </w:rPr>
              <w:t>ровью и имуществу вследствие ЧС;</w:t>
            </w:r>
          </w:p>
          <w:p w14:paraId="1598232B" w14:textId="580AA1EE" w:rsidR="00002D12" w:rsidRPr="002F4FE6" w:rsidRDefault="00002D12" w:rsidP="00002D12">
            <w:pPr>
              <w:tabs>
                <w:tab w:val="left" w:pos="280"/>
                <w:tab w:val="left" w:pos="422"/>
                <w:tab w:val="left" w:pos="56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ж) все ответы верны.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5F5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75C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F4FE6" w:rsidRPr="0066588C" w14:paraId="387FC996" w14:textId="77777777" w:rsidTr="00002D12">
        <w:trPr>
          <w:trHeight w:val="42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F76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5997C53B" w14:textId="1DD628B4" w:rsidR="002F4FE6" w:rsidRPr="00002D12" w:rsidRDefault="002F4FE6" w:rsidP="002F4FE6">
            <w:pPr>
              <w:jc w:val="both"/>
              <w:rPr>
                <w:b/>
                <w:sz w:val="28"/>
                <w:szCs w:val="28"/>
              </w:rPr>
            </w:pPr>
            <w:r w:rsidRPr="00002D12">
              <w:rPr>
                <w:b/>
                <w:sz w:val="28"/>
                <w:szCs w:val="28"/>
              </w:rPr>
              <w:t>Чрезвычайная ситуация является локальной, если:</w:t>
            </w:r>
          </w:p>
          <w:p w14:paraId="2E7659A7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а) произошла за рубежом, но затрагивает интересы РФ;</w:t>
            </w:r>
          </w:p>
          <w:p w14:paraId="0D5A20C1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б) пострадало более 10 человек и материальный ущерб составляет более 1 тыс. минимальных размеров оплаты труда на день возникновения ЧС;</w:t>
            </w:r>
          </w:p>
          <w:p w14:paraId="55A751B8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в) материальный ущерб составляет не более 1 тыс. минимальных размеров оплаты труда, и зона ЧС выходит за пределы территории объекта производственного или социального назначения;</w:t>
            </w:r>
          </w:p>
          <w:p w14:paraId="1AA58EC4" w14:textId="0EF6F63C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г) пострадало не более 10 человек, материальный ущерб составляет более 1 тыс. минимальных размеров оплаты труда;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CB9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5E6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F4FE6" w:rsidRPr="0066588C" w14:paraId="208302CF" w14:textId="77777777" w:rsidTr="002F4FE6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1F3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003EFF11" w14:textId="77777777" w:rsidR="00002D12" w:rsidRPr="00002D12" w:rsidRDefault="00002D12" w:rsidP="002F4FE6">
            <w:pPr>
              <w:jc w:val="both"/>
              <w:rPr>
                <w:b/>
                <w:sz w:val="28"/>
                <w:szCs w:val="28"/>
              </w:rPr>
            </w:pPr>
            <w:r w:rsidRPr="00002D12">
              <w:rPr>
                <w:b/>
                <w:sz w:val="28"/>
                <w:szCs w:val="28"/>
              </w:rPr>
              <w:t>Знаки безопасности по видам применяемых материалов могут быть:</w:t>
            </w:r>
          </w:p>
          <w:p w14:paraId="47B8429E" w14:textId="421DA89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а) </w:t>
            </w:r>
            <w:r w:rsidR="00002D12" w:rsidRPr="00002D12">
              <w:rPr>
                <w:sz w:val="28"/>
                <w:szCs w:val="28"/>
              </w:rPr>
              <w:t>несветящимися, световозвращающими и фотолюминесцентными</w:t>
            </w:r>
            <w:r w:rsidR="00002D12">
              <w:rPr>
                <w:sz w:val="28"/>
                <w:szCs w:val="28"/>
              </w:rPr>
              <w:t>;</w:t>
            </w:r>
          </w:p>
          <w:p w14:paraId="02E09147" w14:textId="405CD459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б) </w:t>
            </w:r>
            <w:r w:rsidR="00002D12" w:rsidRPr="00002D12">
              <w:rPr>
                <w:sz w:val="28"/>
                <w:szCs w:val="28"/>
              </w:rPr>
              <w:t>светящимися, световозвращающими и фотолюминесцентными</w:t>
            </w:r>
            <w:r w:rsidRPr="002F4FE6">
              <w:rPr>
                <w:sz w:val="28"/>
                <w:szCs w:val="28"/>
              </w:rPr>
              <w:t>;</w:t>
            </w:r>
          </w:p>
          <w:p w14:paraId="72680309" w14:textId="22724110" w:rsidR="002F4FE6" w:rsidRPr="002F4FE6" w:rsidRDefault="002F4FE6" w:rsidP="00A66E47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в) </w:t>
            </w:r>
            <w:r w:rsidR="00002D12" w:rsidRPr="00002D12">
              <w:rPr>
                <w:sz w:val="28"/>
                <w:szCs w:val="28"/>
              </w:rPr>
              <w:t>светящимися, свето</w:t>
            </w:r>
            <w:r w:rsidR="00A66E47">
              <w:rPr>
                <w:sz w:val="28"/>
                <w:szCs w:val="28"/>
              </w:rPr>
              <w:t>принимающими</w:t>
            </w:r>
            <w:r w:rsidR="00002D12" w:rsidRPr="00002D12">
              <w:rPr>
                <w:sz w:val="28"/>
                <w:szCs w:val="28"/>
              </w:rPr>
              <w:t xml:space="preserve"> и </w:t>
            </w:r>
            <w:r w:rsidR="00A66E47">
              <w:rPr>
                <w:sz w:val="28"/>
                <w:szCs w:val="28"/>
              </w:rPr>
              <w:t>мигающими</w:t>
            </w:r>
            <w:r w:rsidRPr="002F4FE6"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995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F99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F4FE6" w:rsidRPr="0066588C" w14:paraId="58DEB00B" w14:textId="77777777" w:rsidTr="002F4FE6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D33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23E39360" w14:textId="6B79E826" w:rsidR="002F4FE6" w:rsidRPr="00A66E47" w:rsidRDefault="00A66E47" w:rsidP="002F4FE6">
            <w:pPr>
              <w:jc w:val="both"/>
              <w:rPr>
                <w:b/>
                <w:sz w:val="28"/>
                <w:szCs w:val="28"/>
              </w:rPr>
            </w:pPr>
            <w:r w:rsidRPr="00A66E47">
              <w:rPr>
                <w:b/>
                <w:sz w:val="28"/>
                <w:szCs w:val="28"/>
              </w:rPr>
              <w:drawing>
                <wp:anchor distT="0" distB="0" distL="114300" distR="114300" simplePos="0" relativeHeight="251754496" behindDoc="0" locked="0" layoutInCell="1" allowOverlap="1" wp14:anchorId="268225D6" wp14:editId="0FFF2703">
                  <wp:simplePos x="1266825" y="21717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381125" cy="476250"/>
                  <wp:effectExtent l="0" t="0" r="9525" b="0"/>
                  <wp:wrapSquare wrapText="bothSides"/>
                  <wp:docPr id="21" name="Рисунок 21" descr="https://exd.ru/production/id677/disain/box_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exd.ru/production/id677/disain/box_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8"/>
                <w:szCs w:val="28"/>
              </w:rPr>
              <w:t>Геометрическая форма к какой группе знаков безопасности относится?</w:t>
            </w:r>
            <w:r w:rsidRPr="00A66E47">
              <w:rPr>
                <w:b/>
                <w:sz w:val="28"/>
                <w:szCs w:val="28"/>
              </w:rPr>
              <w:t xml:space="preserve"> </w:t>
            </w:r>
          </w:p>
          <w:p w14:paraId="6C998C2F" w14:textId="51BC069B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а) </w:t>
            </w:r>
            <w:r w:rsidR="00A66E47">
              <w:rPr>
                <w:sz w:val="28"/>
                <w:szCs w:val="28"/>
              </w:rPr>
              <w:t>у</w:t>
            </w:r>
            <w:r w:rsidR="00A66E47" w:rsidRPr="00A66E47">
              <w:rPr>
                <w:sz w:val="28"/>
                <w:szCs w:val="28"/>
              </w:rPr>
              <w:t>казательные знаки</w:t>
            </w:r>
            <w:r w:rsidRPr="002F4FE6">
              <w:rPr>
                <w:sz w:val="28"/>
                <w:szCs w:val="28"/>
              </w:rPr>
              <w:t>;</w:t>
            </w:r>
          </w:p>
          <w:p w14:paraId="59A3DDC2" w14:textId="05E17DC0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б) </w:t>
            </w:r>
            <w:r w:rsidR="00A66E47">
              <w:rPr>
                <w:sz w:val="28"/>
                <w:szCs w:val="28"/>
              </w:rPr>
              <w:t>з</w:t>
            </w:r>
            <w:r w:rsidR="00A66E47" w:rsidRPr="00A66E47">
              <w:rPr>
                <w:sz w:val="28"/>
                <w:szCs w:val="28"/>
              </w:rPr>
              <w:t>наки пожарной безопасности</w:t>
            </w:r>
            <w:r w:rsidRPr="002F4FE6">
              <w:rPr>
                <w:sz w:val="28"/>
                <w:szCs w:val="28"/>
              </w:rPr>
              <w:t>;</w:t>
            </w:r>
          </w:p>
          <w:p w14:paraId="7E7F50E3" w14:textId="2620BDDC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в) </w:t>
            </w:r>
            <w:r w:rsidR="00A66E47">
              <w:rPr>
                <w:sz w:val="28"/>
                <w:szCs w:val="28"/>
              </w:rPr>
              <w:t>п</w:t>
            </w:r>
            <w:r w:rsidR="00A66E47" w:rsidRPr="00A66E47">
              <w:rPr>
                <w:sz w:val="28"/>
                <w:szCs w:val="28"/>
              </w:rPr>
              <w:t>редупреждающие знаки</w:t>
            </w:r>
            <w:r w:rsidRPr="002F4FE6">
              <w:rPr>
                <w:sz w:val="28"/>
                <w:szCs w:val="28"/>
              </w:rPr>
              <w:t>;</w:t>
            </w:r>
          </w:p>
          <w:p w14:paraId="3C10BD00" w14:textId="0BF2271C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г) </w:t>
            </w:r>
            <w:r w:rsidR="00A66E47">
              <w:rPr>
                <w:sz w:val="28"/>
                <w:szCs w:val="28"/>
              </w:rPr>
              <w:t>з</w:t>
            </w:r>
            <w:r w:rsidR="00A66E47" w:rsidRPr="00A66E47">
              <w:rPr>
                <w:sz w:val="28"/>
                <w:szCs w:val="28"/>
              </w:rPr>
              <w:t>апрещающие знаки</w:t>
            </w:r>
            <w:r w:rsidRPr="002F4FE6"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8C2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598F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F4FE6" w:rsidRPr="0066588C" w14:paraId="3C59BFD1" w14:textId="77777777" w:rsidTr="002F4FE6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1D1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73B96E62" w14:textId="41ED9272" w:rsidR="002F4FE6" w:rsidRPr="00A66E47" w:rsidRDefault="00A66E47" w:rsidP="002F4FE6">
            <w:pPr>
              <w:jc w:val="both"/>
              <w:rPr>
                <w:b/>
                <w:sz w:val="28"/>
                <w:szCs w:val="28"/>
              </w:rPr>
            </w:pPr>
            <w:r w:rsidRPr="00A66E47">
              <w:rPr>
                <w:b/>
                <w:sz w:val="28"/>
                <w:szCs w:val="28"/>
              </w:rPr>
              <w:t>Главная цель доврачебной помощи</w:t>
            </w:r>
            <w:r w:rsidR="002F4FE6" w:rsidRPr="00A66E47">
              <w:rPr>
                <w:b/>
                <w:sz w:val="28"/>
                <w:szCs w:val="28"/>
              </w:rPr>
              <w:t>:</w:t>
            </w:r>
          </w:p>
          <w:p w14:paraId="2BCC989E" w14:textId="6757FFA9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а) </w:t>
            </w:r>
            <w:r w:rsidR="00A66E47">
              <w:rPr>
                <w:sz w:val="28"/>
                <w:szCs w:val="28"/>
              </w:rPr>
              <w:t>оказание помощи пострадавшему</w:t>
            </w:r>
            <w:r w:rsidRPr="002F4FE6">
              <w:rPr>
                <w:sz w:val="28"/>
                <w:szCs w:val="28"/>
              </w:rPr>
              <w:t>;</w:t>
            </w:r>
          </w:p>
          <w:p w14:paraId="6307B858" w14:textId="5923A8E1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б) </w:t>
            </w:r>
            <w:r w:rsidR="00A66E47" w:rsidRPr="00A66E47">
              <w:rPr>
                <w:sz w:val="28"/>
                <w:szCs w:val="28"/>
              </w:rPr>
              <w:t>поддержание жизненно важных функций человека до приезда медиков</w:t>
            </w:r>
            <w:r w:rsidRPr="002F4FE6">
              <w:rPr>
                <w:sz w:val="28"/>
                <w:szCs w:val="28"/>
              </w:rPr>
              <w:t>;</w:t>
            </w:r>
          </w:p>
          <w:p w14:paraId="7F1E9FCE" w14:textId="6655E8DE" w:rsidR="002F4FE6" w:rsidRPr="002F4FE6" w:rsidRDefault="002F4FE6" w:rsidP="00A66E47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в) </w:t>
            </w:r>
            <w:r w:rsidR="00A66E47">
              <w:rPr>
                <w:sz w:val="28"/>
                <w:szCs w:val="28"/>
              </w:rPr>
              <w:t>все ответы верны</w:t>
            </w:r>
            <w:r w:rsidRPr="002F4FE6"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B2F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2E7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F4FE6" w:rsidRPr="0066588C" w14:paraId="2E19AE39" w14:textId="77777777" w:rsidTr="002F4FE6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BBB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38A2675E" w14:textId="6AEC0695" w:rsidR="00A66E47" w:rsidRDefault="00A66E47" w:rsidP="002F4FE6">
            <w:pPr>
              <w:jc w:val="both"/>
              <w:rPr>
                <w:b/>
                <w:sz w:val="28"/>
                <w:szCs w:val="28"/>
              </w:rPr>
            </w:pPr>
            <w:r w:rsidRPr="00A66E47">
              <w:rPr>
                <w:b/>
                <w:sz w:val="28"/>
                <w:szCs w:val="28"/>
              </w:rPr>
              <w:t xml:space="preserve">Электротравма </w:t>
            </w:r>
            <w:r>
              <w:rPr>
                <w:b/>
                <w:sz w:val="28"/>
                <w:szCs w:val="28"/>
              </w:rPr>
              <w:t>–</w:t>
            </w:r>
            <w:r w:rsidRPr="00A66E47">
              <w:rPr>
                <w:b/>
                <w:sz w:val="28"/>
                <w:szCs w:val="28"/>
              </w:rPr>
              <w:t xml:space="preserve"> это</w:t>
            </w:r>
            <w:r>
              <w:rPr>
                <w:b/>
                <w:sz w:val="28"/>
                <w:szCs w:val="28"/>
              </w:rPr>
              <w:t>:</w:t>
            </w:r>
          </w:p>
          <w:p w14:paraId="1E95CD24" w14:textId="548FEC99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а) </w:t>
            </w:r>
            <w:r w:rsidR="006279FB" w:rsidRPr="006279FB">
              <w:rPr>
                <w:sz w:val="28"/>
                <w:szCs w:val="28"/>
              </w:rPr>
              <w:t>травма, полученная вследствие поражения человека электрическим током или молнией. Опасными для человека и приводящими к электротравме считаются сила тока превышающая 0,</w:t>
            </w:r>
            <w:r w:rsidR="006279FB">
              <w:rPr>
                <w:sz w:val="28"/>
                <w:szCs w:val="28"/>
              </w:rPr>
              <w:t>45</w:t>
            </w:r>
            <w:r w:rsidR="006279FB" w:rsidRPr="006279FB">
              <w:rPr>
                <w:sz w:val="28"/>
                <w:szCs w:val="28"/>
              </w:rPr>
              <w:t xml:space="preserve">Ампер, а также переменное </w:t>
            </w:r>
            <w:r w:rsidR="006279FB">
              <w:rPr>
                <w:sz w:val="28"/>
                <w:szCs w:val="28"/>
              </w:rPr>
              <w:t>и постоянное напряжение больше 2</w:t>
            </w:r>
            <w:r w:rsidR="006279FB" w:rsidRPr="006279FB">
              <w:rPr>
                <w:sz w:val="28"/>
                <w:szCs w:val="28"/>
              </w:rPr>
              <w:t>6</w:t>
            </w:r>
            <w:r w:rsidR="006279FB">
              <w:rPr>
                <w:sz w:val="28"/>
                <w:szCs w:val="28"/>
              </w:rPr>
              <w:t>0</w:t>
            </w:r>
            <w:r w:rsidR="006279FB" w:rsidRPr="006279FB">
              <w:rPr>
                <w:sz w:val="28"/>
                <w:szCs w:val="28"/>
              </w:rPr>
              <w:t xml:space="preserve"> Вольт.</w:t>
            </w:r>
            <w:r w:rsidRPr="002F4FE6">
              <w:rPr>
                <w:sz w:val="28"/>
                <w:szCs w:val="28"/>
              </w:rPr>
              <w:t>;</w:t>
            </w:r>
          </w:p>
          <w:p w14:paraId="73EB948C" w14:textId="0485EE02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б) </w:t>
            </w:r>
            <w:r w:rsidR="00A66E47" w:rsidRPr="00A66E47">
              <w:rPr>
                <w:sz w:val="28"/>
                <w:szCs w:val="28"/>
              </w:rPr>
              <w:t>травма, полученная вследствие поражения человека электрическим током или молнией. Опасными для человека и приводящими к электротравме считаются сила тока превышающая 0,15Ампер, а также переменное и постоя</w:t>
            </w:r>
            <w:r w:rsidR="006279FB">
              <w:rPr>
                <w:sz w:val="28"/>
                <w:szCs w:val="28"/>
              </w:rPr>
              <w:t>нное напряжение больше 36 Вольт</w:t>
            </w:r>
            <w:r w:rsidRPr="002F4FE6">
              <w:rPr>
                <w:sz w:val="28"/>
                <w:szCs w:val="28"/>
              </w:rPr>
              <w:t>.</w:t>
            </w:r>
          </w:p>
          <w:p w14:paraId="112A488A" w14:textId="478AA2CF" w:rsidR="002F4FE6" w:rsidRPr="002F4FE6" w:rsidRDefault="002F4FE6" w:rsidP="006279FB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в) </w:t>
            </w:r>
            <w:r w:rsidR="006279FB">
              <w:rPr>
                <w:sz w:val="28"/>
                <w:szCs w:val="28"/>
              </w:rPr>
              <w:t>все ответы не верны</w:t>
            </w:r>
            <w:r w:rsidRPr="002F4FE6"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1EE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8FD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2F4FE6" w:rsidRPr="0066588C" w14:paraId="5B10CE9E" w14:textId="77777777" w:rsidTr="002F4FE6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28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477A4B3A" w14:textId="2E29CC03" w:rsidR="002F4FE6" w:rsidRPr="006279FB" w:rsidRDefault="006279FB" w:rsidP="002F4FE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55520" behindDoc="0" locked="0" layoutInCell="1" allowOverlap="1" wp14:anchorId="7F425C69" wp14:editId="223E0882">
                  <wp:simplePos x="0" y="0"/>
                  <wp:positionH relativeFrom="margin">
                    <wp:posOffset>3175</wp:posOffset>
                  </wp:positionH>
                  <wp:positionV relativeFrom="margin">
                    <wp:posOffset>3810</wp:posOffset>
                  </wp:positionV>
                  <wp:extent cx="1107440" cy="952500"/>
                  <wp:effectExtent l="0" t="0" r="0" b="0"/>
                  <wp:wrapSquare wrapText="bothSides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>Что означает дорожный знак 5.12.2</w:t>
            </w:r>
            <w:r w:rsidR="002F4FE6" w:rsidRPr="006279FB">
              <w:rPr>
                <w:b/>
                <w:sz w:val="28"/>
                <w:szCs w:val="28"/>
              </w:rPr>
              <w:t xml:space="preserve">: </w:t>
            </w:r>
          </w:p>
          <w:p w14:paraId="39A4C02B" w14:textId="40300D6B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а) </w:t>
            </w:r>
            <w:r w:rsidR="006279FB">
              <w:rPr>
                <w:sz w:val="28"/>
                <w:szCs w:val="28"/>
              </w:rPr>
              <w:t>д</w:t>
            </w:r>
            <w:r w:rsidR="006279FB" w:rsidRPr="006279FB">
              <w:rPr>
                <w:sz w:val="28"/>
                <w:szCs w:val="28"/>
              </w:rPr>
              <w:t>орога с полосой для велосипедистов</w:t>
            </w:r>
            <w:r w:rsidRPr="002F4FE6">
              <w:rPr>
                <w:sz w:val="28"/>
                <w:szCs w:val="28"/>
              </w:rPr>
              <w:t>;</w:t>
            </w:r>
          </w:p>
          <w:p w14:paraId="006D1222" w14:textId="1921DC8C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б) </w:t>
            </w:r>
            <w:r w:rsidR="006279FB">
              <w:rPr>
                <w:sz w:val="28"/>
                <w:szCs w:val="28"/>
              </w:rPr>
              <w:t>к</w:t>
            </w:r>
            <w:r w:rsidR="006279FB" w:rsidRPr="006279FB">
              <w:rPr>
                <w:sz w:val="28"/>
                <w:szCs w:val="28"/>
              </w:rPr>
              <w:t>онец дороги с полосой для маршрутных транспортных средств</w:t>
            </w:r>
            <w:r w:rsidRPr="002F4FE6">
              <w:rPr>
                <w:sz w:val="28"/>
                <w:szCs w:val="28"/>
              </w:rPr>
              <w:t>;</w:t>
            </w:r>
          </w:p>
          <w:p w14:paraId="735D5407" w14:textId="22E4FD08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 xml:space="preserve">в) </w:t>
            </w:r>
            <w:r w:rsidR="006279FB">
              <w:rPr>
                <w:sz w:val="28"/>
                <w:szCs w:val="28"/>
              </w:rPr>
              <w:t>к</w:t>
            </w:r>
            <w:r w:rsidR="006279FB" w:rsidRPr="006279FB">
              <w:rPr>
                <w:sz w:val="28"/>
                <w:szCs w:val="28"/>
              </w:rPr>
              <w:t>онец дороги с полосой для велосипедистов</w:t>
            </w:r>
            <w:r w:rsidR="006279FB">
              <w:rPr>
                <w:sz w:val="28"/>
                <w:szCs w:val="28"/>
              </w:rPr>
              <w:t>.</w:t>
            </w:r>
          </w:p>
          <w:p w14:paraId="4A1F89A0" w14:textId="21152D49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5AB" w14:textId="77777777" w:rsidR="002F4FE6" w:rsidRPr="0066588C" w:rsidRDefault="002F4FE6" w:rsidP="002F4FE6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318" w14:textId="77777777" w:rsidR="002F4FE6" w:rsidRPr="0066588C" w:rsidRDefault="002F4FE6" w:rsidP="002F4FE6">
            <w:pPr>
              <w:spacing w:line="360" w:lineRule="auto"/>
              <w:jc w:val="center"/>
            </w:pPr>
          </w:p>
        </w:tc>
      </w:tr>
      <w:tr w:rsidR="002F4FE6" w:rsidRPr="0066588C" w14:paraId="59E392CF" w14:textId="77777777" w:rsidTr="002F4FE6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781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625CAFF5" w14:textId="77777777" w:rsidR="002F4FE6" w:rsidRPr="002F4FE6" w:rsidRDefault="002F4FE6" w:rsidP="002F4FE6">
            <w:pPr>
              <w:jc w:val="both"/>
              <w:rPr>
                <w:b/>
                <w:sz w:val="28"/>
                <w:szCs w:val="28"/>
              </w:rPr>
            </w:pPr>
            <w:r w:rsidRPr="002F4FE6">
              <w:rPr>
                <w:b/>
                <w:sz w:val="28"/>
                <w:szCs w:val="28"/>
              </w:rPr>
              <w:t>Снежная лавина это - значительный объём снежной массы, падающей или соскальзывающей с крутых горных склонов со скоростью около 20–30 м/с. По квалификации природных ЧС относится к:</w:t>
            </w:r>
          </w:p>
          <w:p w14:paraId="18D72F16" w14:textId="24C8413A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ЧС геологическим опасным явлениям</w:t>
            </w:r>
            <w:r w:rsidRPr="002F4FE6">
              <w:rPr>
                <w:sz w:val="28"/>
                <w:szCs w:val="28"/>
              </w:rPr>
              <w:t>;</w:t>
            </w:r>
          </w:p>
          <w:p w14:paraId="123613BF" w14:textId="38F5DBF6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б) ЧС геофизическим опасным явлениям</w:t>
            </w:r>
            <w:r w:rsidRPr="002F4FE6">
              <w:rPr>
                <w:sz w:val="28"/>
                <w:szCs w:val="28"/>
              </w:rPr>
              <w:t>;</w:t>
            </w:r>
          </w:p>
          <w:p w14:paraId="5A43A1B8" w14:textId="0572F31B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в) ЧС гидрол</w:t>
            </w:r>
            <w:r>
              <w:rPr>
                <w:sz w:val="28"/>
                <w:szCs w:val="28"/>
              </w:rPr>
              <w:t>огическим опасным явлениям</w:t>
            </w:r>
            <w:r w:rsidRPr="002F4FE6">
              <w:rPr>
                <w:sz w:val="28"/>
                <w:szCs w:val="28"/>
              </w:rPr>
              <w:t>;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9DD" w14:textId="77777777" w:rsidR="002F4FE6" w:rsidRPr="0066588C" w:rsidRDefault="002F4FE6" w:rsidP="002F4FE6">
            <w:pPr>
              <w:spacing w:line="360" w:lineRule="auto"/>
              <w:jc w:val="center"/>
            </w:pPr>
            <w:r w:rsidRPr="0066588C">
              <w:lastRenderedPageBreak/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44F" w14:textId="77777777" w:rsidR="002F4FE6" w:rsidRPr="0066588C" w:rsidRDefault="002F4FE6" w:rsidP="002F4FE6">
            <w:pPr>
              <w:spacing w:line="360" w:lineRule="auto"/>
              <w:jc w:val="center"/>
            </w:pPr>
          </w:p>
        </w:tc>
      </w:tr>
      <w:tr w:rsidR="002F4FE6" w:rsidRPr="0066588C" w14:paraId="6EF352E7" w14:textId="77777777" w:rsidTr="002F4FE6">
        <w:trPr>
          <w:trHeight w:val="414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F90" w14:textId="77777777" w:rsidR="002F4FE6" w:rsidRPr="0066588C" w:rsidRDefault="002F4FE6" w:rsidP="002F4FE6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8" w:type="pct"/>
            <w:tcBorders>
              <w:top w:val="single" w:sz="4" w:space="0" w:color="auto"/>
              <w:bottom w:val="single" w:sz="4" w:space="0" w:color="auto"/>
            </w:tcBorders>
          </w:tcPr>
          <w:p w14:paraId="0020AD3D" w14:textId="77777777" w:rsidR="002F4FE6" w:rsidRPr="002F4FE6" w:rsidRDefault="002F4FE6" w:rsidP="002F4FE6">
            <w:pPr>
              <w:jc w:val="both"/>
              <w:rPr>
                <w:b/>
                <w:sz w:val="28"/>
                <w:szCs w:val="28"/>
              </w:rPr>
            </w:pPr>
            <w:r w:rsidRPr="002F4FE6">
              <w:rPr>
                <w:b/>
                <w:sz w:val="28"/>
                <w:szCs w:val="28"/>
              </w:rPr>
              <w:t>Чем отличается противорадиационное укрытие (ПРУ) от убежища?</w:t>
            </w:r>
          </w:p>
          <w:p w14:paraId="00A2AB65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а) ПРУ обеспечивает защиту укрываемых в нем людей от ракет противника</w:t>
            </w:r>
          </w:p>
          <w:p w14:paraId="7B95F7F0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б) ПРУ обеспечивает защиту укрываемых в нем людей от проникающей радиации</w:t>
            </w:r>
          </w:p>
          <w:p w14:paraId="4355ADE2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в) ПРУ обеспечивает защиту укрываемых в нем людей от светового излучения, воздействия ударной волны малой мощности и значительно ослабляет воздействие проникающей радиации</w:t>
            </w:r>
          </w:p>
          <w:p w14:paraId="42FDDA70" w14:textId="48FC815B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г) ПРУ обеспечивает защиту укрываемых в нем людей от обломков разрушенных зданий.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DF6" w14:textId="77777777" w:rsidR="002F4FE6" w:rsidRPr="0066588C" w:rsidRDefault="002F4FE6" w:rsidP="002F4FE6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E469" w14:textId="77777777" w:rsidR="002F4FE6" w:rsidRPr="0066588C" w:rsidRDefault="002F4FE6" w:rsidP="002F4FE6">
            <w:pPr>
              <w:spacing w:line="360" w:lineRule="auto"/>
              <w:jc w:val="center"/>
            </w:pPr>
          </w:p>
        </w:tc>
      </w:tr>
      <w:tr w:rsidR="002F4FE6" w:rsidRPr="0066588C" w14:paraId="3425BCFB" w14:textId="77777777" w:rsidTr="002F4FE6">
        <w:trPr>
          <w:trHeight w:val="120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620E" w14:textId="77777777" w:rsidR="002F4FE6" w:rsidRPr="0066588C" w:rsidRDefault="002F4FE6" w:rsidP="002F4FE6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8" w:type="pct"/>
            <w:tcBorders>
              <w:top w:val="single" w:sz="4" w:space="0" w:color="auto"/>
            </w:tcBorders>
          </w:tcPr>
          <w:p w14:paraId="19FB5A20" w14:textId="77777777" w:rsidR="002F4FE6" w:rsidRPr="002F4FE6" w:rsidRDefault="002F4FE6" w:rsidP="002F4FE6">
            <w:pPr>
              <w:jc w:val="both"/>
              <w:rPr>
                <w:b/>
                <w:sz w:val="28"/>
                <w:szCs w:val="28"/>
              </w:rPr>
            </w:pPr>
            <w:r w:rsidRPr="002F4FE6">
              <w:rPr>
                <w:b/>
                <w:sz w:val="28"/>
                <w:szCs w:val="28"/>
              </w:rPr>
              <w:t>Первичные средства пожаротушения – это:</w:t>
            </w:r>
          </w:p>
          <w:p w14:paraId="5ABD3DD6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а) новые средства пожаротушения, производство которых начато впервые;</w:t>
            </w:r>
          </w:p>
          <w:p w14:paraId="28FA2E22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б) средства пожаротушения, используемые при обучении пожарных;</w:t>
            </w:r>
          </w:p>
          <w:p w14:paraId="20C89DB4" w14:textId="77777777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в) средства пожаротушения, используемые для борьбы с пожаром в начальной стадии его развития;</w:t>
            </w:r>
          </w:p>
          <w:p w14:paraId="653BEFB6" w14:textId="4B56C394" w:rsidR="002F4FE6" w:rsidRPr="002F4FE6" w:rsidRDefault="002F4FE6" w:rsidP="002F4FE6">
            <w:pPr>
              <w:jc w:val="both"/>
              <w:rPr>
                <w:sz w:val="28"/>
                <w:szCs w:val="28"/>
              </w:rPr>
            </w:pPr>
            <w:r w:rsidRPr="002F4FE6">
              <w:rPr>
                <w:sz w:val="28"/>
                <w:szCs w:val="28"/>
              </w:rPr>
              <w:t>г) средства пожаротушения, размещенные на пожарном автомобиле.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0444" w14:textId="77777777" w:rsidR="002F4FE6" w:rsidRPr="0066588C" w:rsidRDefault="002F4FE6" w:rsidP="002F4FE6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74CC" w14:textId="77777777" w:rsidR="002F4FE6" w:rsidRPr="0066588C" w:rsidRDefault="002F4FE6" w:rsidP="002F4FE6">
            <w:pPr>
              <w:spacing w:line="360" w:lineRule="auto"/>
              <w:jc w:val="center"/>
            </w:pPr>
          </w:p>
        </w:tc>
      </w:tr>
      <w:tr w:rsidR="00C57A6B" w:rsidRPr="0066588C" w14:paraId="239385F5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B24" w14:textId="77777777" w:rsidR="00C57A6B" w:rsidRPr="0066588C" w:rsidRDefault="00C57A6B" w:rsidP="00B243B1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BB6" w14:textId="0BDC504A" w:rsidR="00C57A6B" w:rsidRPr="0066588C" w:rsidRDefault="00C57A6B" w:rsidP="00B243B1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 w:rsidR="00833EC1">
              <w:rPr>
                <w:b/>
                <w:i/>
              </w:rPr>
              <w:t>1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178" w14:textId="77777777" w:rsidR="00C57A6B" w:rsidRPr="0066588C" w:rsidRDefault="00C57A6B" w:rsidP="00B243B1">
            <w:pPr>
              <w:spacing w:line="360" w:lineRule="auto"/>
              <w:jc w:val="center"/>
            </w:pPr>
          </w:p>
        </w:tc>
      </w:tr>
    </w:tbl>
    <w:p w14:paraId="6D86C7EA" w14:textId="22586680" w:rsidR="00922098" w:rsidRPr="00897EBB" w:rsidRDefault="00922098" w:rsidP="00922098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 w:rsidR="00833EC1">
        <w:rPr>
          <w:b/>
          <w:i/>
          <w:spacing w:val="-7"/>
        </w:rPr>
        <w:t>1</w:t>
      </w:r>
      <w:r>
        <w:rPr>
          <w:b/>
          <w:i/>
          <w:spacing w:val="-7"/>
        </w:rPr>
        <w:t>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66B059E3" w14:textId="77777777" w:rsidR="00922098" w:rsidRPr="00E15A44" w:rsidRDefault="00922098" w:rsidP="00922098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  </w:t>
      </w:r>
      <w:r w:rsidRPr="00897EBB">
        <w:rPr>
          <w:i/>
        </w:rPr>
        <w:t>.</w:t>
      </w:r>
    </w:p>
    <w:p w14:paraId="1675394D" w14:textId="77777777" w:rsidR="00922098" w:rsidRPr="00897EBB" w:rsidRDefault="00922098" w:rsidP="00922098">
      <w:pPr>
        <w:rPr>
          <w:i/>
        </w:rPr>
      </w:pPr>
    </w:p>
    <w:p w14:paraId="2A23FEAA" w14:textId="77777777" w:rsidR="00922098" w:rsidRDefault="00922098" w:rsidP="00922098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41ED825F" w14:textId="77777777" w:rsidR="00922098" w:rsidRPr="00E15A44" w:rsidRDefault="00922098" w:rsidP="00922098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4FAF3C58" w14:textId="77777777" w:rsidR="00922098" w:rsidRDefault="00922098" w:rsidP="00922098"/>
    <w:p w14:paraId="10AAE0E6" w14:textId="77777777" w:rsidR="00922098" w:rsidRDefault="00922098" w:rsidP="00922098"/>
    <w:p w14:paraId="31F698B6" w14:textId="77777777" w:rsidR="00635B72" w:rsidRDefault="00635B72"/>
    <w:sectPr w:rsidR="00635B72" w:rsidSect="008E3E07">
      <w:pgSz w:w="11900" w:h="16840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1559B" w14:textId="77777777" w:rsidR="00951494" w:rsidRDefault="00951494" w:rsidP="008E3E07">
      <w:r>
        <w:separator/>
      </w:r>
    </w:p>
  </w:endnote>
  <w:endnote w:type="continuationSeparator" w:id="0">
    <w:p w14:paraId="23DCA9C8" w14:textId="77777777" w:rsidR="00951494" w:rsidRDefault="00951494" w:rsidP="008E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0885C" w14:textId="77777777" w:rsidR="00951494" w:rsidRDefault="00951494" w:rsidP="008E3E07">
      <w:r>
        <w:separator/>
      </w:r>
    </w:p>
  </w:footnote>
  <w:footnote w:type="continuationSeparator" w:id="0">
    <w:p w14:paraId="6DC0521A" w14:textId="77777777" w:rsidR="00951494" w:rsidRDefault="00951494" w:rsidP="008E3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98"/>
    <w:rsid w:val="00002D12"/>
    <w:rsid w:val="000124D9"/>
    <w:rsid w:val="000325F1"/>
    <w:rsid w:val="00052EDA"/>
    <w:rsid w:val="00083137"/>
    <w:rsid w:val="00083375"/>
    <w:rsid w:val="000B71EB"/>
    <w:rsid w:val="000C2AF6"/>
    <w:rsid w:val="00115416"/>
    <w:rsid w:val="0011780A"/>
    <w:rsid w:val="001677DA"/>
    <w:rsid w:val="00174F78"/>
    <w:rsid w:val="00180ECB"/>
    <w:rsid w:val="001A1986"/>
    <w:rsid w:val="001D50D6"/>
    <w:rsid w:val="0024776D"/>
    <w:rsid w:val="00260570"/>
    <w:rsid w:val="002808F0"/>
    <w:rsid w:val="002A4201"/>
    <w:rsid w:val="002D1871"/>
    <w:rsid w:val="002E0D4F"/>
    <w:rsid w:val="002F4FE6"/>
    <w:rsid w:val="002F5406"/>
    <w:rsid w:val="00306C84"/>
    <w:rsid w:val="003550E2"/>
    <w:rsid w:val="00417183"/>
    <w:rsid w:val="0050080B"/>
    <w:rsid w:val="005373F5"/>
    <w:rsid w:val="005711F7"/>
    <w:rsid w:val="00575E1D"/>
    <w:rsid w:val="00582B6D"/>
    <w:rsid w:val="0058572B"/>
    <w:rsid w:val="005C112D"/>
    <w:rsid w:val="005C7B41"/>
    <w:rsid w:val="006279FB"/>
    <w:rsid w:val="00635B72"/>
    <w:rsid w:val="00685180"/>
    <w:rsid w:val="006D3370"/>
    <w:rsid w:val="00746E98"/>
    <w:rsid w:val="007776C6"/>
    <w:rsid w:val="007B6E93"/>
    <w:rsid w:val="007E5C79"/>
    <w:rsid w:val="00833EC1"/>
    <w:rsid w:val="00843AA3"/>
    <w:rsid w:val="008C0979"/>
    <w:rsid w:val="008E3E07"/>
    <w:rsid w:val="00913DD3"/>
    <w:rsid w:val="00922098"/>
    <w:rsid w:val="00951494"/>
    <w:rsid w:val="00973533"/>
    <w:rsid w:val="009936A9"/>
    <w:rsid w:val="009938CA"/>
    <w:rsid w:val="009D1D3D"/>
    <w:rsid w:val="00A53F0D"/>
    <w:rsid w:val="00A66E47"/>
    <w:rsid w:val="00A803AC"/>
    <w:rsid w:val="00A82949"/>
    <w:rsid w:val="00B81655"/>
    <w:rsid w:val="00B84D76"/>
    <w:rsid w:val="00B974A6"/>
    <w:rsid w:val="00BC3CBB"/>
    <w:rsid w:val="00BF784E"/>
    <w:rsid w:val="00C128C7"/>
    <w:rsid w:val="00C30458"/>
    <w:rsid w:val="00C33BA4"/>
    <w:rsid w:val="00C57A6B"/>
    <w:rsid w:val="00CA1637"/>
    <w:rsid w:val="00CA3F1C"/>
    <w:rsid w:val="00D26099"/>
    <w:rsid w:val="00DB2D02"/>
    <w:rsid w:val="00DD1B9E"/>
    <w:rsid w:val="00E741D6"/>
    <w:rsid w:val="00EB61C1"/>
    <w:rsid w:val="00EF1E25"/>
    <w:rsid w:val="00F0357F"/>
    <w:rsid w:val="00F543F3"/>
    <w:rsid w:val="00FF0343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BF18"/>
  <w14:defaultImageDpi w14:val="32767"/>
  <w15:docId w15:val="{2958BFC2-DFFB-4B9C-855D-2C207E97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2808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8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E3E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3E07"/>
    <w:rPr>
      <w:rFonts w:ascii="Times New Roman" w:eastAsia="Times New Roman" w:hAnsi="Times New Roman" w:cs="Times New Roman"/>
      <w:lang w:eastAsia="ru-RU"/>
    </w:rPr>
  </w:style>
  <w:style w:type="table" w:customStyle="1" w:styleId="2">
    <w:name w:val="Сетка таблицы2"/>
    <w:basedOn w:val="a1"/>
    <w:next w:val="a5"/>
    <w:uiPriority w:val="59"/>
    <w:rsid w:val="005373F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4">
    <w:name w:val="Plain Table 4"/>
    <w:basedOn w:val="a1"/>
    <w:uiPriority w:val="44"/>
    <w:rsid w:val="00BC3CB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224</cp:lastModifiedBy>
  <cp:revision>22</cp:revision>
  <cp:lastPrinted>2023-10-21T14:44:00Z</cp:lastPrinted>
  <dcterms:created xsi:type="dcterms:W3CDTF">2020-10-04T19:31:00Z</dcterms:created>
  <dcterms:modified xsi:type="dcterms:W3CDTF">2025-10-01T12:08:00Z</dcterms:modified>
</cp:coreProperties>
</file>